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642" w14:textId="78EF1ADC"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9 N</w:t>
      </w:r>
      <w:r w:rsidR="00DC6DAB">
        <w:rPr>
          <w:lang w:val="pt-BR"/>
        </w:rPr>
        <w:t>6</w:t>
      </w:r>
      <w:r w:rsidR="00A821F1">
        <w:rPr>
          <w:lang w:val="pt-BR"/>
        </w:rPr>
        <w:t>24</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2C9F0984" w:rsidR="00DC6DAB" w:rsidRPr="006966A1" w:rsidRDefault="00DC6DAB" w:rsidP="00DC6DAB">
      <w:pPr>
        <w:pStyle w:val="Heading3"/>
        <w:spacing w:before="120"/>
      </w:pPr>
      <w:r>
        <w:t>Meeting #</w:t>
      </w:r>
      <w:r w:rsidR="00443009">
        <w:t>8</w:t>
      </w:r>
      <w:r w:rsidR="00A821F1">
        <w:t>2</w:t>
      </w:r>
      <w:r w:rsidRPr="006966A1">
        <w:t xml:space="preserve"> of ISO/IEC JTC 1/SC 22/WG 9</w:t>
      </w:r>
    </w:p>
    <w:p w14:paraId="43662F1C" w14:textId="76B4EC6C" w:rsidR="00D63016" w:rsidRPr="006966A1" w:rsidRDefault="00E35A7A" w:rsidP="00D63016">
      <w:pPr>
        <w:pStyle w:val="Heading3"/>
        <w:spacing w:before="120"/>
      </w:pPr>
      <w:r>
        <w:t>Monday</w:t>
      </w:r>
      <w:r w:rsidR="00D63016">
        <w:t>, 2</w:t>
      </w:r>
      <w:r w:rsidR="008F1FE8">
        <w:t>0</w:t>
      </w:r>
      <w:r w:rsidR="00D63016">
        <w:t xml:space="preserve"> </w:t>
      </w:r>
      <w:r w:rsidR="008F1FE8">
        <w:t>September</w:t>
      </w:r>
      <w:r w:rsidR="00D63016">
        <w:t xml:space="preserve"> 2021 (virtual only)</w:t>
      </w:r>
    </w:p>
    <w:p w14:paraId="7AABA4D7" w14:textId="77777777" w:rsidR="000A5C3A" w:rsidRDefault="000A5C3A" w:rsidP="000A5C3A"/>
    <w:p w14:paraId="25DFBB00" w14:textId="15DEEBAA"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443009">
        <w:rPr>
          <w:rFonts w:cs="Arial"/>
          <w:szCs w:val="20"/>
        </w:rPr>
        <w:t>8</w:t>
      </w:r>
      <w:r w:rsidR="00382458">
        <w:rPr>
          <w:rFonts w:cs="Arial"/>
          <w:szCs w:val="20"/>
        </w:rPr>
        <w:t>2</w:t>
      </w:r>
      <w:r w:rsidR="009463C9">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382458" w:rsidRPr="00382458">
        <w:rPr>
          <w:rFonts w:cs="Arial"/>
          <w:szCs w:val="20"/>
        </w:rPr>
        <w:t>Monday</w:t>
      </w:r>
      <w:r w:rsidR="00E35A7A">
        <w:rPr>
          <w:rFonts w:cs="Arial"/>
          <w:szCs w:val="20"/>
        </w:rPr>
        <w:t>,</w:t>
      </w:r>
      <w:r w:rsidR="00382458" w:rsidRPr="00382458">
        <w:rPr>
          <w:rFonts w:cs="Arial"/>
          <w:szCs w:val="20"/>
        </w:rPr>
        <w:t xml:space="preserve"> 20 September 2021</w:t>
      </w:r>
      <w:r w:rsidR="006B7572">
        <w:rPr>
          <w:rFonts w:cs="Arial"/>
          <w:szCs w:val="20"/>
        </w:rPr>
        <w:t>.</w:t>
      </w:r>
      <w:r w:rsidR="009463C9" w:rsidRPr="009463C9">
        <w:rPr>
          <w:rFonts w:cs="Arial"/>
          <w:szCs w:val="20"/>
        </w:rPr>
        <w:t xml:space="preserve"> </w:t>
      </w:r>
      <w:r w:rsidR="009463C9">
        <w:rPr>
          <w:rFonts w:cs="Arial"/>
          <w:szCs w:val="20"/>
        </w:rPr>
        <w:t xml:space="preserve"> Per ISO guidance, the meeting was strictly virtual due to the COVID-19 pandemic. The meeting started at </w:t>
      </w:r>
      <w:r w:rsidR="009463C9">
        <w:t>1</w:t>
      </w:r>
      <w:r w:rsidR="00D63016">
        <w:t>6</w:t>
      </w:r>
      <w:r w:rsidR="009463C9">
        <w:t>:0</w:t>
      </w:r>
      <w:r w:rsidR="00D63016">
        <w:t>0</w:t>
      </w:r>
      <w:r w:rsidR="009463C9">
        <w:t xml:space="preserve"> UTC.</w:t>
      </w:r>
    </w:p>
    <w:p w14:paraId="17EA48AE" w14:textId="11F30984" w:rsidR="00151D49" w:rsidRDefault="00151D49" w:rsidP="00633233">
      <w:pPr>
        <w:rPr>
          <w:rFonts w:cs="Arial"/>
          <w:szCs w:val="20"/>
        </w:rPr>
      </w:pPr>
    </w:p>
    <w:p w14:paraId="0391F9EC" w14:textId="78610796" w:rsidR="00151D49" w:rsidRDefault="00151D49" w:rsidP="00151D49">
      <w:pPr>
        <w:rPr>
          <w:rFonts w:cs="Arial"/>
          <w:szCs w:val="20"/>
        </w:rPr>
      </w:pPr>
      <w:r>
        <w:rPr>
          <w:rFonts w:cs="Arial"/>
          <w:szCs w:val="20"/>
        </w:rPr>
        <w:t xml:space="preserve">The detailed agenda was distributed as </w:t>
      </w:r>
      <w:hyperlink r:id="rId8" w:history="1">
        <w:r w:rsidR="00BA3FE4">
          <w:rPr>
            <w:rStyle w:val="Hyperlink"/>
          </w:rPr>
          <w:t>N61</w:t>
        </w:r>
      </w:hyperlink>
      <w:r w:rsidR="00BA3FE4">
        <w:rPr>
          <w:rStyle w:val="Hyperlink"/>
        </w:rPr>
        <w:t>7</w:t>
      </w:r>
      <w:r w:rsidRPr="0001382D">
        <w:rPr>
          <w:rFonts w:cs="Arial"/>
          <w:szCs w:val="20"/>
        </w:rPr>
        <w:t>.</w:t>
      </w:r>
    </w:p>
    <w:p w14:paraId="122D8DA2" w14:textId="77777777" w:rsidR="00151D49" w:rsidRDefault="00151D49" w:rsidP="00151D49">
      <w:pPr>
        <w:rPr>
          <w:rFonts w:cs="Arial"/>
          <w:szCs w:val="20"/>
        </w:rPr>
      </w:pPr>
    </w:p>
    <w:p w14:paraId="33C0B950" w14:textId="19FB3F51" w:rsidR="00151D49" w:rsidRDefault="00151D49" w:rsidP="00633233">
      <w:pPr>
        <w:rPr>
          <w:rFonts w:cs="Arial"/>
        </w:rPr>
      </w:pPr>
      <w:r>
        <w:rPr>
          <w:rFonts w:cs="Arial"/>
        </w:rPr>
        <w:t>Remote access to the conference was available via WebEx.</w:t>
      </w:r>
    </w:p>
    <w:p w14:paraId="56B8D7B9" w14:textId="0C38B11F" w:rsidR="009463C9" w:rsidRDefault="009463C9" w:rsidP="00633233">
      <w:pPr>
        <w:rPr>
          <w:rFonts w:cs="Arial"/>
        </w:rPr>
      </w:pPr>
    </w:p>
    <w:p w14:paraId="44C9BD28" w14:textId="77777777" w:rsidR="00794DE6" w:rsidRDefault="00097F87"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097F87"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097F87"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728E6434" w:rsidR="00F97AB2" w:rsidRDefault="00097F87"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A821F1">
        <w:t>Tucker Taft</w:t>
      </w:r>
    </w:p>
    <w:p w14:paraId="4C037D6E" w14:textId="4AF9AA59" w:rsidR="00F97AB2" w:rsidRDefault="00097F87"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 xml:space="preserve">Erhard </w:t>
      </w:r>
      <w:r w:rsidR="003A49F6">
        <w:t>Plödereder</w:t>
      </w:r>
    </w:p>
    <w:p w14:paraId="3CEFC3D2" w14:textId="54FB6A87" w:rsidR="00633233" w:rsidRDefault="00097F87"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7842EADB" w:rsidR="00F97AB2" w:rsidRDefault="00097F87"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F97AB2">
        <w:t>Randy Brukardt</w:t>
      </w:r>
      <w:r w:rsidR="00A821F1">
        <w:t>, Steve Baird</w:t>
      </w:r>
    </w:p>
    <w:p w14:paraId="0A0BECCA" w14:textId="78717382" w:rsidR="00F97AB2" w:rsidRDefault="00097F87"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Gicca </w:t>
      </w:r>
    </w:p>
    <w:p w14:paraId="0687A786" w14:textId="6E390A97" w:rsidR="00F97AB2" w:rsidRDefault="00097F87"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11305BB4" w:rsidR="00F97AB2" w:rsidRPr="007273DA" w:rsidRDefault="00097F87" w:rsidP="002643C9">
      <w:pPr>
        <w:pStyle w:val="StyleNormalWebLatinArialComplexArial10pt"/>
        <w:numPr>
          <w:ilvl w:val="0"/>
          <w:numId w:val="6"/>
        </w:numPr>
        <w:tabs>
          <w:tab w:val="left" w:pos="1980"/>
        </w:tabs>
        <w:rPr>
          <w:strike/>
        </w:rPr>
      </w:pPr>
      <w:hyperlink w:anchor="ISO18009" w:history="1">
        <w:r w:rsidR="00AA3985" w:rsidRPr="00A16D1F">
          <w:rPr>
            <w:rStyle w:val="Hyperlink"/>
          </w:rPr>
          <w:t>IS 18009</w:t>
        </w:r>
      </w:hyperlink>
      <w:r w:rsidR="00AA3985">
        <w:t>:</w:t>
      </w:r>
      <w:r w:rsidR="002643C9">
        <w:tab/>
      </w:r>
      <w:r w:rsidR="007273DA">
        <w:t xml:space="preserve">Erhard </w:t>
      </w:r>
      <w:r w:rsidR="003A49F6">
        <w:t>Plödereder</w:t>
      </w:r>
    </w:p>
    <w:p w14:paraId="36165912" w14:textId="38FF0217" w:rsidR="00FA6ECF" w:rsidRDefault="00097F87"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w:t>
      </w:r>
      <w:r w:rsidR="00443009">
        <w:rPr>
          <w:rStyle w:val="Hyperlink"/>
        </w:rPr>
        <w:t>2</w:t>
      </w:r>
      <w:r w:rsidR="00FA6ECF">
        <w:t>:</w:t>
      </w:r>
      <w:r w:rsidR="002643C9">
        <w:tab/>
      </w:r>
      <w:r w:rsidR="00443009">
        <w:t>Joyce Tokar</w:t>
      </w:r>
    </w:p>
    <w:p w14:paraId="19BECD3E" w14:textId="6153AF5B" w:rsidR="00443009" w:rsidRPr="00FA6ECF" w:rsidRDefault="00097F87" w:rsidP="00443009">
      <w:pPr>
        <w:pStyle w:val="StyleNormalWebLatinArialComplexArial10pt"/>
        <w:numPr>
          <w:ilvl w:val="0"/>
          <w:numId w:val="6"/>
        </w:numPr>
        <w:tabs>
          <w:tab w:val="left" w:pos="1980"/>
        </w:tabs>
      </w:pPr>
      <w:hyperlink w:anchor="TR24772" w:history="1">
        <w:r w:rsidR="00443009" w:rsidRPr="00A16D1F">
          <w:rPr>
            <w:rStyle w:val="Hyperlink"/>
          </w:rPr>
          <w:t>TR 24772</w:t>
        </w:r>
      </w:hyperlink>
      <w:r w:rsidR="00443009">
        <w:rPr>
          <w:rStyle w:val="Hyperlink"/>
        </w:rPr>
        <w:t>-6</w:t>
      </w:r>
      <w:r w:rsidR="00443009">
        <w:t>:</w:t>
      </w:r>
      <w:r w:rsidR="00443009">
        <w:tab/>
        <w:t xml:space="preserve">Stephen Michell, Erhard </w:t>
      </w:r>
      <w:r w:rsidR="003A49F6">
        <w:t>Plödereder</w:t>
      </w:r>
      <w:r w:rsidR="00443009">
        <w:t xml:space="preserve">, Tullio </w:t>
      </w:r>
      <w:r w:rsidR="00443009" w:rsidRPr="002979ED">
        <w:t>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097F87"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097F87"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Joyce Tokar</w:t>
      </w:r>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097F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097F87"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4032C6F2" w:rsidR="00E262A5" w:rsidRDefault="00E262A5" w:rsidP="003F7610">
      <w:pPr>
        <w:pStyle w:val="StyleNormalWebLatinArialComplexArial10pt"/>
      </w:pPr>
      <w:r>
        <w:t>Code of Conduct</w:t>
      </w:r>
    </w:p>
    <w:p w14:paraId="5C5446F7"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28335011" w14:textId="09D03F1F" w:rsidR="003F7610" w:rsidRDefault="00443009" w:rsidP="003F7610">
      <w:pPr>
        <w:pStyle w:val="StyleNormalWebLatinArialComplexArial10pt"/>
      </w:pPr>
      <w:r w:rsidRPr="007E22E2">
        <w:t xml:space="preserve">Approval of </w:t>
      </w:r>
      <w:hyperlink r:id="rId9" w:history="1">
        <w:r w:rsidR="009A5CC8">
          <w:rPr>
            <w:rStyle w:val="Hyperlink"/>
          </w:rPr>
          <w:t>N61</w:t>
        </w:r>
      </w:hyperlink>
      <w:proofErr w:type="gramStart"/>
      <w:r w:rsidR="009A5CC8">
        <w:rPr>
          <w:rStyle w:val="Hyperlink"/>
        </w:rPr>
        <w:t>7</w:t>
      </w:r>
      <w:r w:rsidRPr="007E22E2">
        <w:t xml:space="preserve"> </w:t>
      </w:r>
      <w:r w:rsidR="009A5CC8">
        <w:t>:</w:t>
      </w:r>
      <w:proofErr w:type="gramEnd"/>
      <w:r w:rsidR="009A5CC8">
        <w:t xml:space="preserve"> </w:t>
      </w:r>
      <w:r w:rsidRPr="007E22E2">
        <w:t>Meeting #</w:t>
      </w:r>
      <w:r w:rsidR="0073604C">
        <w:t>8</w:t>
      </w:r>
      <w:r w:rsidR="009A5CC8">
        <w:t>1</w:t>
      </w:r>
      <w:r w:rsidRPr="007E22E2">
        <w:t xml:space="preserve"> Minutes</w:t>
      </w:r>
      <w:r w:rsidR="003F7610">
        <w:t xml:space="preserve">.  </w:t>
      </w:r>
    </w:p>
    <w:p w14:paraId="539369F3" w14:textId="77777777" w:rsidR="003F7610" w:rsidRDefault="00097F87" w:rsidP="003F7610">
      <w:pPr>
        <w:pStyle w:val="StyleNormalWebLatinArialComplexArial10pt"/>
      </w:pPr>
      <w:r>
        <w:pict w14:anchorId="0738A1C8">
          <v:rect id="_x0000_i1027" style="width:6in;height:1.5pt" o:hrstd="t" o:hr="t" fillcolor="#aca899" stroked="f"/>
        </w:pict>
      </w:r>
    </w:p>
    <w:p w14:paraId="59547DF2" w14:textId="77777777" w:rsidR="003F7610" w:rsidRDefault="003F7610" w:rsidP="003F7610">
      <w:pPr>
        <w:pStyle w:val="Heading3"/>
      </w:pPr>
      <w:bookmarkStart w:id="18" w:name="RnI"/>
      <w:bookmarkEnd w:id="18"/>
      <w:r w:rsidRPr="00AA3985">
        <w:t>Reports and Introductions</w:t>
      </w:r>
      <w:r>
        <w:t xml:space="preserve"> </w:t>
      </w:r>
    </w:p>
    <w:p w14:paraId="60891148" w14:textId="5F3DACFB"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0568D9D7" w14:textId="774C1E2A" w:rsidR="009A730D" w:rsidRDefault="009A730D" w:rsidP="009A730D">
      <w:pPr>
        <w:pStyle w:val="Heading3"/>
        <w:rPr>
          <w:sz w:val="20"/>
          <w:szCs w:val="20"/>
        </w:rPr>
      </w:pPr>
      <w:r>
        <w:rPr>
          <w:sz w:val="20"/>
          <w:szCs w:val="20"/>
        </w:rPr>
        <w:t>Canada – Brad Moore (HoD)</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278BD18F" w14:textId="77777777" w:rsidR="003F7610" w:rsidRPr="002979ED" w:rsidRDefault="003F7610" w:rsidP="003F7610">
      <w:pPr>
        <w:pStyle w:val="Heading3"/>
        <w:spacing w:before="0" w:after="0"/>
        <w:rPr>
          <w:sz w:val="20"/>
          <w:szCs w:val="20"/>
        </w:rPr>
      </w:pPr>
    </w:p>
    <w:p w14:paraId="39F312C6" w14:textId="6923BECF"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1B5BF1EE" w14:textId="315CEC10" w:rsidR="00631692" w:rsidRDefault="00631692" w:rsidP="00631692"/>
    <w:p w14:paraId="54D8E8EB" w14:textId="358F1125" w:rsidR="00631692" w:rsidRPr="00631692" w:rsidRDefault="00631692" w:rsidP="00631692">
      <w:r w:rsidRPr="00631692">
        <w:t>Work is ongoing, but limited effort, in the integration of Ada and OpenMP, as well as HRG review of the WG23 document.</w:t>
      </w:r>
    </w:p>
    <w:p w14:paraId="3D23F5C5" w14:textId="77777777" w:rsidR="003F7610" w:rsidRPr="002979ED" w:rsidRDefault="003F7610" w:rsidP="003F7610">
      <w:pPr>
        <w:pStyle w:val="Heading3"/>
        <w:spacing w:before="0" w:after="0"/>
        <w:rPr>
          <w:sz w:val="20"/>
          <w:szCs w:val="20"/>
        </w:rPr>
      </w:pPr>
    </w:p>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w:t>
      </w:r>
      <w:r w:rsidR="009A730D">
        <w:rPr>
          <w:sz w:val="20"/>
          <w:szCs w:val="20"/>
        </w:rPr>
        <w:t>o</w:t>
      </w:r>
      <w:r w:rsidRPr="002979ED">
        <w:rPr>
          <w:sz w:val="20"/>
          <w:szCs w:val="20"/>
        </w:rPr>
        <w:t>D)</w:t>
      </w:r>
    </w:p>
    <w:p w14:paraId="7721BC16" w14:textId="380A17E7"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0D9C89DA" w14:textId="77777777" w:rsidR="003F7610" w:rsidRDefault="003F7610" w:rsidP="003F7610">
      <w:pPr>
        <w:pStyle w:val="Heading3"/>
        <w:rPr>
          <w:sz w:val="20"/>
          <w:szCs w:val="20"/>
        </w:rPr>
      </w:pPr>
      <w:r w:rsidRPr="002979ED">
        <w:rPr>
          <w:sz w:val="20"/>
          <w:szCs w:val="20"/>
        </w:rPr>
        <w:t xml:space="preserve">Guests </w:t>
      </w:r>
      <w:proofErr w:type="gramStart"/>
      <w:r w:rsidRPr="002979ED">
        <w:rPr>
          <w:sz w:val="20"/>
          <w:szCs w:val="20"/>
        </w:rPr>
        <w:t xml:space="preserve">– </w:t>
      </w:r>
      <w:r w:rsidR="002979ED">
        <w:rPr>
          <w:sz w:val="20"/>
          <w:szCs w:val="20"/>
        </w:rPr>
        <w:t>?</w:t>
      </w:r>
      <w:proofErr w:type="gramEnd"/>
    </w:p>
    <w:p w14:paraId="49612CE3" w14:textId="77777777" w:rsidR="004F4626" w:rsidRDefault="004F4626" w:rsidP="004F4626"/>
    <w:p w14:paraId="3003DF40" w14:textId="77777777" w:rsidR="004F4626" w:rsidRPr="004F4626" w:rsidRDefault="00097F87" w:rsidP="004F4626">
      <w:hyperlink w:anchor="Agenda" w:history="1">
        <w:r w:rsidR="004F4626" w:rsidRPr="004F4626">
          <w:rPr>
            <w:rStyle w:val="Hyperlink"/>
          </w:rPr>
          <w:t>AGENDA</w:t>
        </w:r>
      </w:hyperlink>
    </w:p>
    <w:p w14:paraId="1F986B79" w14:textId="77777777" w:rsidR="003F7610" w:rsidRDefault="00097F87" w:rsidP="00671BDF">
      <w:pPr>
        <w:pStyle w:val="Heading3"/>
      </w:pPr>
      <w:r>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4AB4ED9B"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1A0C3265" w14:textId="60F6136C" w:rsidR="00410BDF" w:rsidRDefault="00410BDF" w:rsidP="00671BDF">
      <w:pPr>
        <w:keepNext/>
        <w:rPr>
          <w:bCs/>
          <w:lang w:val="fr-FR"/>
        </w:rPr>
      </w:pPr>
    </w:p>
    <w:p w14:paraId="2AE2E76D" w14:textId="54C1AA60" w:rsidR="00410BDF" w:rsidRPr="00410BDF" w:rsidRDefault="00410BDF" w:rsidP="00410BDF">
      <w:pPr>
        <w:keepNext/>
        <w:rPr>
          <w:bCs/>
        </w:rPr>
      </w:pPr>
      <w:r w:rsidRPr="00410BDF">
        <w:rPr>
          <w:bCs/>
        </w:rPr>
        <w:t>Ada-Europe would like to inform the WG9 convener that its liaison</w:t>
      </w:r>
      <w:r>
        <w:rPr>
          <w:bCs/>
        </w:rPr>
        <w:t xml:space="preserve"> </w:t>
      </w:r>
      <w:r w:rsidRPr="00410BDF">
        <w:rPr>
          <w:bCs/>
        </w:rPr>
        <w:t>delegation to Meeting #82, held online, on Monday 20 September 2021,</w:t>
      </w:r>
      <w:r w:rsidR="00B76C2A">
        <w:rPr>
          <w:bCs/>
        </w:rPr>
        <w:t xml:space="preserve"> </w:t>
      </w:r>
      <w:r w:rsidRPr="00410BDF">
        <w:rPr>
          <w:bCs/>
        </w:rPr>
        <w:t>will consist of Dirk Craeynest.</w:t>
      </w:r>
    </w:p>
    <w:p w14:paraId="5DD505C1" w14:textId="77777777" w:rsidR="00410BDF" w:rsidRPr="00410BDF" w:rsidRDefault="00410BDF" w:rsidP="00410BDF">
      <w:pPr>
        <w:keepNext/>
        <w:rPr>
          <w:bCs/>
        </w:rPr>
      </w:pPr>
    </w:p>
    <w:p w14:paraId="14EF8C84" w14:textId="0C0C69A9" w:rsidR="00410BDF" w:rsidRPr="00410BDF" w:rsidRDefault="00410BDF" w:rsidP="00410BDF">
      <w:pPr>
        <w:keepNext/>
        <w:rPr>
          <w:bCs/>
        </w:rPr>
      </w:pPr>
      <w:r w:rsidRPr="00410BDF">
        <w:rPr>
          <w:bCs/>
        </w:rPr>
        <w:t>We want to inform everyone that the next Ada-Europe conference (</w:t>
      </w:r>
      <w:proofErr w:type="spellStart"/>
      <w:r w:rsidRPr="00410BDF">
        <w:rPr>
          <w:bCs/>
        </w:rPr>
        <w:t>AEiC</w:t>
      </w:r>
      <w:proofErr w:type="spellEnd"/>
      <w:r>
        <w:rPr>
          <w:bCs/>
        </w:rPr>
        <w:t xml:space="preserve"> </w:t>
      </w:r>
      <w:r w:rsidRPr="00410BDF">
        <w:rPr>
          <w:bCs/>
        </w:rPr>
        <w:t>2022), will take place in the heart of the city of Ghent, Belgium, a</w:t>
      </w:r>
      <w:r>
        <w:rPr>
          <w:bCs/>
        </w:rPr>
        <w:t xml:space="preserve"> </w:t>
      </w:r>
      <w:r w:rsidRPr="00410BDF">
        <w:rPr>
          <w:bCs/>
        </w:rPr>
        <w:t>half-hour train ride north-west of Brussels.  The event is currently</w:t>
      </w:r>
      <w:r>
        <w:rPr>
          <w:bCs/>
        </w:rPr>
        <w:t xml:space="preserve"> </w:t>
      </w:r>
      <w:r w:rsidRPr="00410BDF">
        <w:rPr>
          <w:bCs/>
        </w:rPr>
        <w:t>planned from 14 to 17 June 2022 in dual mode, hence with in-presence</w:t>
      </w:r>
      <w:r>
        <w:rPr>
          <w:bCs/>
        </w:rPr>
        <w:t xml:space="preserve"> </w:t>
      </w:r>
      <w:r w:rsidRPr="00410BDF">
        <w:rPr>
          <w:bCs/>
        </w:rPr>
        <w:t>activities and support for remote participation.</w:t>
      </w:r>
    </w:p>
    <w:p w14:paraId="44EE728E" w14:textId="77777777" w:rsidR="00410BDF" w:rsidRPr="00410BDF" w:rsidRDefault="00410BDF" w:rsidP="00410BDF">
      <w:pPr>
        <w:keepNext/>
        <w:rPr>
          <w:bCs/>
        </w:rPr>
      </w:pPr>
    </w:p>
    <w:p w14:paraId="20477D15" w14:textId="506586AA" w:rsidR="00410BDF" w:rsidRPr="00410BDF" w:rsidRDefault="00410BDF" w:rsidP="00410BDF">
      <w:pPr>
        <w:keepNext/>
        <w:rPr>
          <w:bCs/>
        </w:rPr>
      </w:pPr>
      <w:r w:rsidRPr="00410BDF">
        <w:rPr>
          <w:bCs/>
        </w:rPr>
        <w:t>The conference schedule comprises a journal track, an industrial track,</w:t>
      </w:r>
      <w:r>
        <w:rPr>
          <w:bCs/>
        </w:rPr>
        <w:t xml:space="preserve"> </w:t>
      </w:r>
      <w:r w:rsidRPr="00410BDF">
        <w:rPr>
          <w:bCs/>
        </w:rPr>
        <w:t>a work-in-progress track, a vendor exhibition, parallel tutorials,</w:t>
      </w:r>
      <w:r>
        <w:rPr>
          <w:bCs/>
        </w:rPr>
        <w:t xml:space="preserve"> </w:t>
      </w:r>
      <w:r w:rsidRPr="00410BDF">
        <w:rPr>
          <w:bCs/>
        </w:rPr>
        <w:t>and satellite workshops.  A Call for Contributions is available on</w:t>
      </w:r>
      <w:r>
        <w:rPr>
          <w:bCs/>
        </w:rPr>
        <w:t xml:space="preserve"> </w:t>
      </w:r>
      <w:r w:rsidRPr="00410BDF">
        <w:rPr>
          <w:bCs/>
        </w:rPr>
        <w:t>the conference web site [1] and will be widely distributed shortly.</w:t>
      </w:r>
    </w:p>
    <w:p w14:paraId="719649F8" w14:textId="77777777" w:rsidR="00410BDF" w:rsidRPr="00410BDF" w:rsidRDefault="00410BDF" w:rsidP="00410BDF">
      <w:pPr>
        <w:keepNext/>
        <w:rPr>
          <w:bCs/>
        </w:rPr>
      </w:pPr>
    </w:p>
    <w:p w14:paraId="2DA0A9E7" w14:textId="77777777" w:rsidR="00410BDF" w:rsidRPr="00410BDF" w:rsidRDefault="00410BDF" w:rsidP="00410BDF">
      <w:pPr>
        <w:keepNext/>
        <w:rPr>
          <w:bCs/>
        </w:rPr>
      </w:pPr>
      <w:r w:rsidRPr="00410BDF">
        <w:rPr>
          <w:bCs/>
        </w:rPr>
        <w:t>[1] http://www.ada-europe.org/conference2022</w:t>
      </w:r>
    </w:p>
    <w:p w14:paraId="07A2D1AC" w14:textId="77777777" w:rsidR="00410BDF" w:rsidRPr="00410BDF" w:rsidRDefault="00410BDF" w:rsidP="00410BDF">
      <w:pPr>
        <w:keepNext/>
        <w:rPr>
          <w:bCs/>
        </w:rPr>
      </w:pPr>
    </w:p>
    <w:p w14:paraId="4FB7E360" w14:textId="5A6727F5" w:rsidR="00410BDF" w:rsidRPr="00410BDF" w:rsidRDefault="00410BDF" w:rsidP="00410BDF">
      <w:pPr>
        <w:keepNext/>
        <w:rPr>
          <w:bCs/>
        </w:rPr>
      </w:pPr>
      <w:r w:rsidRPr="00410BDF">
        <w:rPr>
          <w:bCs/>
        </w:rPr>
        <w:t>Ada-Europe is happy to report a continued healthy situation with the</w:t>
      </w:r>
      <w:r>
        <w:rPr>
          <w:bCs/>
        </w:rPr>
        <w:t xml:space="preserve"> </w:t>
      </w:r>
      <w:r w:rsidRPr="00410BDF">
        <w:rPr>
          <w:bCs/>
        </w:rPr>
        <w:t>Ada User Journal (AUJ) [2].  Four issues are produced each year.</w:t>
      </w:r>
    </w:p>
    <w:p w14:paraId="5C9ABD61" w14:textId="77777777" w:rsidR="00410BDF" w:rsidRPr="00410BDF" w:rsidRDefault="00410BDF" w:rsidP="00410BDF">
      <w:pPr>
        <w:keepNext/>
        <w:rPr>
          <w:bCs/>
        </w:rPr>
      </w:pPr>
    </w:p>
    <w:p w14:paraId="0EC182F0" w14:textId="121C07F0" w:rsidR="00410BDF" w:rsidRPr="00410BDF" w:rsidRDefault="00410BDF" w:rsidP="00410BDF">
      <w:pPr>
        <w:keepNext/>
        <w:rPr>
          <w:bCs/>
        </w:rPr>
      </w:pPr>
      <w:r w:rsidRPr="00410BDF">
        <w:rPr>
          <w:bCs/>
        </w:rPr>
        <w:t>The backlog in the production and publication of printed copies, due</w:t>
      </w:r>
      <w:r>
        <w:rPr>
          <w:bCs/>
        </w:rPr>
        <w:t xml:space="preserve"> </w:t>
      </w:r>
      <w:r w:rsidRPr="00410BDF">
        <w:rPr>
          <w:bCs/>
        </w:rPr>
        <w:t>to the COVID-19 pandemic, long closures of printing and distribution</w:t>
      </w:r>
      <w:r>
        <w:rPr>
          <w:bCs/>
        </w:rPr>
        <w:t xml:space="preserve"> </w:t>
      </w:r>
      <w:r w:rsidRPr="00410BDF">
        <w:rPr>
          <w:bCs/>
        </w:rPr>
        <w:t>facilities, and us being forced to move printing from Valencia to</w:t>
      </w:r>
      <w:r>
        <w:rPr>
          <w:bCs/>
        </w:rPr>
        <w:t xml:space="preserve"> </w:t>
      </w:r>
      <w:r w:rsidRPr="00410BDF">
        <w:rPr>
          <w:bCs/>
        </w:rPr>
        <w:t xml:space="preserve">Lisbon, is steadily being eliminated.  In the </w:t>
      </w:r>
      <w:proofErr w:type="gramStart"/>
      <w:r w:rsidRPr="00410BDF">
        <w:rPr>
          <w:bCs/>
        </w:rPr>
        <w:t>mean-time</w:t>
      </w:r>
      <w:proofErr w:type="gramEnd"/>
      <w:r w:rsidRPr="00410BDF">
        <w:rPr>
          <w:bCs/>
        </w:rPr>
        <w:t>, full issues</w:t>
      </w:r>
      <w:r>
        <w:rPr>
          <w:bCs/>
        </w:rPr>
        <w:t xml:space="preserve"> </w:t>
      </w:r>
      <w:r w:rsidRPr="00410BDF">
        <w:rPr>
          <w:bCs/>
        </w:rPr>
        <w:t>have been made available in the AUJ online archive immediately upon</w:t>
      </w:r>
      <w:r>
        <w:rPr>
          <w:bCs/>
        </w:rPr>
        <w:t xml:space="preserve"> </w:t>
      </w:r>
      <w:r w:rsidRPr="00410BDF">
        <w:rPr>
          <w:bCs/>
        </w:rPr>
        <w:t>publication.</w:t>
      </w:r>
    </w:p>
    <w:p w14:paraId="30C8D7B4" w14:textId="77777777" w:rsidR="00410BDF" w:rsidRPr="00410BDF" w:rsidRDefault="00410BDF" w:rsidP="00410BDF">
      <w:pPr>
        <w:keepNext/>
        <w:rPr>
          <w:bCs/>
        </w:rPr>
      </w:pPr>
    </w:p>
    <w:p w14:paraId="2407D5CE" w14:textId="77777777" w:rsidR="00410BDF" w:rsidRPr="00410BDF" w:rsidRDefault="00410BDF" w:rsidP="00410BDF">
      <w:pPr>
        <w:keepNext/>
        <w:rPr>
          <w:bCs/>
        </w:rPr>
      </w:pPr>
      <w:r w:rsidRPr="00410BDF">
        <w:rPr>
          <w:bCs/>
        </w:rPr>
        <w:t>[2] http://www.ada-europe.org/auj</w:t>
      </w:r>
    </w:p>
    <w:p w14:paraId="5BA20944" w14:textId="77777777" w:rsidR="00410BDF" w:rsidRPr="00410BDF" w:rsidRDefault="00410BDF" w:rsidP="00410BDF">
      <w:pPr>
        <w:keepNext/>
        <w:rPr>
          <w:bCs/>
        </w:rPr>
      </w:pPr>
    </w:p>
    <w:p w14:paraId="5B54020E" w14:textId="3D413B8D" w:rsidR="00410BDF" w:rsidRPr="00410BDF" w:rsidRDefault="00410BDF" w:rsidP="00410BDF">
      <w:pPr>
        <w:keepNext/>
        <w:rPr>
          <w:bCs/>
        </w:rPr>
      </w:pPr>
      <w:r w:rsidRPr="00410BDF">
        <w:rPr>
          <w:bCs/>
        </w:rPr>
        <w:t>At Ada-Europe's latest General Assembly, we invited members to suggest</w:t>
      </w:r>
      <w:r>
        <w:rPr>
          <w:bCs/>
        </w:rPr>
        <w:t xml:space="preserve"> </w:t>
      </w:r>
      <w:r w:rsidRPr="00410BDF">
        <w:rPr>
          <w:bCs/>
        </w:rPr>
        <w:t>items of interest that might be proposed to WG9 as new post Ada 202X</w:t>
      </w:r>
      <w:r>
        <w:rPr>
          <w:bCs/>
        </w:rPr>
        <w:t xml:space="preserve"> </w:t>
      </w:r>
      <w:r w:rsidRPr="00410BDF">
        <w:rPr>
          <w:bCs/>
        </w:rPr>
        <w:t>work items.  Ada-Europe will collect and combine suggestions we might</w:t>
      </w:r>
      <w:r>
        <w:rPr>
          <w:bCs/>
        </w:rPr>
        <w:t xml:space="preserve"> </w:t>
      </w:r>
      <w:r w:rsidRPr="00410BDF">
        <w:rPr>
          <w:bCs/>
        </w:rPr>
        <w:t>receive and forward them to WG9.</w:t>
      </w:r>
    </w:p>
    <w:p w14:paraId="14FC4953" w14:textId="2D95B79D" w:rsidR="00924AF0" w:rsidRDefault="00924AF0" w:rsidP="00671BDF">
      <w:pPr>
        <w:keepNext/>
        <w:rPr>
          <w:bCs/>
          <w:lang w:val="fr-FR"/>
        </w:rPr>
      </w:pPr>
    </w:p>
    <w:p w14:paraId="568670BB" w14:textId="63FAD372" w:rsidR="003F7610" w:rsidRDefault="003F7610" w:rsidP="003F7610">
      <w:pPr>
        <w:rPr>
          <w:rFonts w:eastAsiaTheme="minorHAnsi"/>
        </w:rPr>
      </w:pPr>
      <w:bookmarkStart w:id="28" w:name="SIGAda"/>
      <w:bookmarkEnd w:id="28"/>
      <w:r>
        <w:rPr>
          <w:rFonts w:eastAsiaTheme="minorHAnsi"/>
          <w:b/>
        </w:rPr>
        <w:t xml:space="preserve">SIGAda – </w:t>
      </w:r>
      <w:r w:rsidR="006F19EF">
        <w:rPr>
          <w:rFonts w:eastAsiaTheme="minorHAnsi"/>
        </w:rPr>
        <w:t>Tucker Taft</w:t>
      </w:r>
    </w:p>
    <w:p w14:paraId="01E161C0" w14:textId="77777777" w:rsidR="00A6793D" w:rsidRDefault="00A6793D" w:rsidP="003F7610">
      <w:pPr>
        <w:rPr>
          <w:rFonts w:eastAsiaTheme="minorHAnsi"/>
        </w:rPr>
      </w:pPr>
    </w:p>
    <w:p w14:paraId="7E9F970A" w14:textId="4820D794" w:rsidR="003F7610" w:rsidRDefault="003F7610" w:rsidP="003F7610">
      <w:bookmarkStart w:id="29" w:name="WG23"/>
      <w:bookmarkEnd w:id="29"/>
      <w:r>
        <w:rPr>
          <w:rFonts w:eastAsiaTheme="minorHAnsi"/>
          <w:b/>
        </w:rPr>
        <w:t xml:space="preserve">WG 23 – </w:t>
      </w:r>
      <w:r w:rsidRPr="00DC0315">
        <w:rPr>
          <w:rFonts w:eastAsiaTheme="minorHAnsi"/>
        </w:rPr>
        <w:t xml:space="preserve">Erhard </w:t>
      </w:r>
      <w:bookmarkStart w:id="30" w:name="_Hlk75858678"/>
      <w:r w:rsidR="003A49F6">
        <w:t>Plödereder</w:t>
      </w:r>
      <w:bookmarkEnd w:id="30"/>
    </w:p>
    <w:p w14:paraId="2EFB1AD0" w14:textId="7240736D" w:rsidR="00ED1845" w:rsidRDefault="00ED1845" w:rsidP="003F7610"/>
    <w:p w14:paraId="522951CD" w14:textId="77777777" w:rsidR="00ED1845" w:rsidRDefault="00ED1845" w:rsidP="00ED1845">
      <w:pPr>
        <w:spacing w:after="120"/>
      </w:pPr>
      <w:r w:rsidRPr="00D00110">
        <w:t>Since t</w:t>
      </w:r>
      <w:r>
        <w:t xml:space="preserve">he last virtual WG9 meeting in June 2021, WG23 has continued its work on the Python and C++ Parts of TR/IS </w:t>
      </w:r>
      <w:r w:rsidRPr="0030795D">
        <w:t>24772</w:t>
      </w:r>
      <w:r>
        <w:t xml:space="preserve"> in approximately biweekly meetings. </w:t>
      </w:r>
    </w:p>
    <w:p w14:paraId="16340D07" w14:textId="6F5DB814" w:rsidR="00ED1845" w:rsidRDefault="00ED1845" w:rsidP="00ED1845">
      <w:pPr>
        <w:spacing w:after="120"/>
      </w:pPr>
      <w:r>
        <w:lastRenderedPageBreak/>
        <w:t>The Ada and Spark Parts are presently in the hands of WG9 for review and editing. The envisaged meeting with Oracle regarding their input on the Java Part has not yet taken place; the e-mail convers</w:t>
      </w:r>
      <w:r w:rsidR="00D816A8">
        <w:t>at</w:t>
      </w:r>
      <w:r>
        <w:t xml:space="preserve">ions were mostly managerial not technical. </w:t>
      </w:r>
    </w:p>
    <w:p w14:paraId="2D9922F2" w14:textId="7B7AE389" w:rsidR="00ED1845" w:rsidRDefault="00ED1845" w:rsidP="00ED1845">
      <w:pPr>
        <w:spacing w:after="120"/>
      </w:pPr>
      <w:r>
        <w:t>No response has as yet been received from ISO regarding the status of Part 1.</w:t>
      </w:r>
    </w:p>
    <w:p w14:paraId="2CE0B14F" w14:textId="294A67C4" w:rsidR="004F5093" w:rsidRDefault="004F5093" w:rsidP="003F7610">
      <w:pPr>
        <w:rPr>
          <w:rFonts w:eastAsiaTheme="minorHAnsi"/>
        </w:rPr>
      </w:pPr>
    </w:p>
    <w:p w14:paraId="4B72440E" w14:textId="77777777"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097F87" w:rsidP="004F4626">
      <w:hyperlink w:anchor="Agenda" w:history="1">
        <w:r w:rsidR="004F4626" w:rsidRPr="004F4626">
          <w:rPr>
            <w:rStyle w:val="Hyperlink"/>
          </w:rPr>
          <w:t>AGENDA</w:t>
        </w:r>
      </w:hyperlink>
    </w:p>
    <w:p w14:paraId="10695E2F" w14:textId="77777777" w:rsidR="003F7610" w:rsidRDefault="00097F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354EE141" w14:textId="2F311FA0" w:rsidR="00671BDF" w:rsidRDefault="002979ED" w:rsidP="00815689">
      <w:pPr>
        <w:pStyle w:val="Heading3"/>
      </w:pPr>
      <w:bookmarkStart w:id="32" w:name="Convenor"/>
      <w:bookmarkEnd w:id="32"/>
      <w:r>
        <w:t>Conveno</w:t>
      </w:r>
      <w:r w:rsidRPr="00CB17F5">
        <w:t>r's Report</w:t>
      </w:r>
      <w:r>
        <w:t xml:space="preserve"> </w:t>
      </w:r>
      <w:r>
        <w:br/>
      </w:r>
      <w:r w:rsidRPr="002405F6">
        <w:t>Activities since the Last Session</w:t>
      </w:r>
    </w:p>
    <w:p w14:paraId="7B0F472E" w14:textId="77777777" w:rsidR="00184675" w:rsidRDefault="00184675" w:rsidP="00184675"/>
    <w:p w14:paraId="6866EDFB" w14:textId="77777777" w:rsidR="00E51CA4" w:rsidRDefault="00E51CA4" w:rsidP="00E51CA4">
      <w:r>
        <w:t xml:space="preserve">At the Plenary this past August, SC 22, the ISO parent body for WG 9, formally approved the project to replace the Ada standard with our new revision. That means that the revision is now in the hands of SC 22. They will handle the balloting and movement through the project life-cycle phases toward publication. </w:t>
      </w:r>
      <w:r>
        <w:br/>
      </w:r>
      <w:r>
        <w:br/>
        <w:t xml:space="preserve">SC 22 approved our request for the quickest development project possible, with an additional shortcut of starting at a later stage (the Draft International Standard stage). </w:t>
      </w:r>
      <w:r>
        <w:br/>
      </w:r>
      <w:r>
        <w:br/>
        <w:t>The process will require 20 weeks in the ideal case, resulting in publication in mid-January of next year. However, we have been advised to expect the ISO editorial staff to require extensive layout changes, as the ARG report has mentioned. We need to decide how to address these requested changes, if and when they arrive.</w:t>
      </w:r>
      <w:r>
        <w:br/>
      </w:r>
      <w:r>
        <w:br/>
        <w:t>Note that part of "going as planned" is that there are no requests for technical changes during the SC 22 balloting. Any such requests will extend the project completion time significantly.</w:t>
      </w:r>
    </w:p>
    <w:p w14:paraId="6B49FC88" w14:textId="77777777" w:rsidR="00171977" w:rsidRPr="00815689" w:rsidRDefault="00171977" w:rsidP="00815689"/>
    <w:p w14:paraId="419AE564" w14:textId="77777777" w:rsidR="004F4626" w:rsidRPr="004F4626" w:rsidRDefault="00097F87" w:rsidP="004F4626">
      <w:hyperlink w:anchor="Agenda" w:history="1">
        <w:r w:rsidR="004F4626" w:rsidRPr="004F4626">
          <w:rPr>
            <w:rStyle w:val="Hyperlink"/>
          </w:rPr>
          <w:t>AGENDA</w:t>
        </w:r>
      </w:hyperlink>
    </w:p>
    <w:p w14:paraId="6E5F116E" w14:textId="77777777" w:rsidR="006B1E25" w:rsidRDefault="00097F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06AFE39">
          <v:rect id="_x0000_i1030" style="width:6in;height:1.5pt" o:hrstd="t" o:hr="t" fillcolor="#aca899" stroked="f"/>
        </w:pict>
      </w:r>
    </w:p>
    <w:p w14:paraId="502C9C93" w14:textId="77777777" w:rsidR="006B1E25" w:rsidRDefault="006B1E25" w:rsidP="006B1E25">
      <w:pPr>
        <w:pStyle w:val="Heading3"/>
      </w:pPr>
      <w:bookmarkStart w:id="33" w:name="ProjectEd"/>
      <w:bookmarkEnd w:id="33"/>
      <w:r w:rsidRPr="00CB17F5">
        <w:t>Project Editor Reports (as needed)</w:t>
      </w:r>
    </w:p>
    <w:p w14:paraId="5A7F97BB" w14:textId="4EB48AD2" w:rsidR="006B1E25"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(Randy Brukardt</w:t>
      </w:r>
      <w:r w:rsidR="00E51CA4">
        <w:rPr>
          <w:szCs w:val="20"/>
        </w:rPr>
        <w:t>, Steve Baird</w:t>
      </w:r>
      <w:r w:rsidRPr="00A16D1F">
        <w:rPr>
          <w:szCs w:val="20"/>
        </w:rPr>
        <w:t>)</w:t>
      </w:r>
    </w:p>
    <w:p w14:paraId="0694EA9E" w14:textId="0DC49C26" w:rsidR="00B83FE1" w:rsidRPr="00B83FE1" w:rsidRDefault="00B83FE1" w:rsidP="00B83FE1">
      <w:pPr>
        <w:spacing w:before="120" w:after="120"/>
        <w:rPr>
          <w:szCs w:val="20"/>
        </w:rPr>
      </w:pPr>
      <w:r w:rsidRPr="00B83FE1">
        <w:rPr>
          <w:szCs w:val="20"/>
        </w:rPr>
        <w:t>At the recent ARG meeting, we discussed contingency plans for the ISO</w:t>
      </w:r>
      <w:r>
        <w:rPr>
          <w:szCs w:val="20"/>
        </w:rPr>
        <w:t xml:space="preserve"> </w:t>
      </w:r>
      <w:r w:rsidRPr="00B83FE1">
        <w:rPr>
          <w:szCs w:val="20"/>
        </w:rPr>
        <w:t>Standard should ISO require adherence to some or all of the rules in the</w:t>
      </w:r>
      <w:r>
        <w:rPr>
          <w:szCs w:val="20"/>
        </w:rPr>
        <w:t xml:space="preserve"> </w:t>
      </w:r>
      <w:r w:rsidRPr="00B83FE1">
        <w:rPr>
          <w:szCs w:val="20"/>
        </w:rPr>
        <w:t>appropriate drafting Standard. (The detailed explanation used for the ARG</w:t>
      </w:r>
      <w:r>
        <w:rPr>
          <w:szCs w:val="20"/>
        </w:rPr>
        <w:t xml:space="preserve"> </w:t>
      </w:r>
      <w:r w:rsidRPr="00B83FE1">
        <w:rPr>
          <w:szCs w:val="20"/>
        </w:rPr>
        <w:t>meeting is found below, with the ARG decisions added.)</w:t>
      </w:r>
    </w:p>
    <w:p w14:paraId="6830DA01" w14:textId="0751D8C3" w:rsidR="00B83FE1" w:rsidRPr="00B83FE1" w:rsidRDefault="00B83FE1" w:rsidP="00B83FE1">
      <w:pPr>
        <w:spacing w:before="120" w:after="120"/>
        <w:rPr>
          <w:szCs w:val="20"/>
        </w:rPr>
      </w:pPr>
      <w:r w:rsidRPr="00B83FE1">
        <w:rPr>
          <w:szCs w:val="20"/>
        </w:rPr>
        <w:t>The one-sentence summary of the decision is that we will only make changes</w:t>
      </w:r>
      <w:r>
        <w:rPr>
          <w:szCs w:val="20"/>
        </w:rPr>
        <w:t xml:space="preserve"> </w:t>
      </w:r>
      <w:r w:rsidRPr="00B83FE1">
        <w:rPr>
          <w:szCs w:val="20"/>
        </w:rPr>
        <w:t>to the RM if they are an improvement from the current state of the RM;</w:t>
      </w:r>
      <w:r>
        <w:rPr>
          <w:szCs w:val="20"/>
        </w:rPr>
        <w:t xml:space="preserve"> </w:t>
      </w:r>
      <w:r w:rsidRPr="00B83FE1">
        <w:rPr>
          <w:szCs w:val="20"/>
        </w:rPr>
        <w:t>changes that harm the usability and/or understandability of the RM will not</w:t>
      </w:r>
      <w:r>
        <w:rPr>
          <w:szCs w:val="20"/>
        </w:rPr>
        <w:t xml:space="preserve"> </w:t>
      </w:r>
      <w:r w:rsidRPr="00B83FE1">
        <w:rPr>
          <w:szCs w:val="20"/>
        </w:rPr>
        <w:t>be made. This means that the ISO Standard will look more different from the</w:t>
      </w:r>
      <w:r>
        <w:rPr>
          <w:szCs w:val="20"/>
        </w:rPr>
        <w:t xml:space="preserve"> </w:t>
      </w:r>
      <w:r w:rsidRPr="00B83FE1">
        <w:rPr>
          <w:szCs w:val="20"/>
        </w:rPr>
        <w:t>RM than it currently is. (Note that the ISO version already differs in page</w:t>
      </w:r>
      <w:r>
        <w:rPr>
          <w:szCs w:val="20"/>
        </w:rPr>
        <w:t xml:space="preserve"> </w:t>
      </w:r>
      <w:r w:rsidRPr="00B83FE1">
        <w:rPr>
          <w:szCs w:val="20"/>
        </w:rPr>
        <w:t>layout, lack of paragraph numbers, and lack of some subclauses; it never has</w:t>
      </w:r>
      <w:r>
        <w:rPr>
          <w:szCs w:val="20"/>
        </w:rPr>
        <w:t xml:space="preserve"> </w:t>
      </w:r>
      <w:r w:rsidRPr="00B83FE1">
        <w:rPr>
          <w:szCs w:val="20"/>
        </w:rPr>
        <w:t>been exactly the same as the RM.) We don't think this poses a problem in</w:t>
      </w:r>
      <w:r>
        <w:rPr>
          <w:szCs w:val="20"/>
        </w:rPr>
        <w:t xml:space="preserve"> </w:t>
      </w:r>
      <w:r w:rsidRPr="00B83FE1">
        <w:rPr>
          <w:szCs w:val="20"/>
        </w:rPr>
        <w:t>practice as approximately no one uses the actual ISO Standard (no one on the</w:t>
      </w:r>
      <w:r>
        <w:rPr>
          <w:szCs w:val="20"/>
        </w:rPr>
        <w:t xml:space="preserve"> </w:t>
      </w:r>
      <w:r w:rsidRPr="00B83FE1">
        <w:rPr>
          <w:szCs w:val="20"/>
        </w:rPr>
        <w:t>ARG even admitted to having a copy of any version of the ISO Standard).</w:t>
      </w:r>
    </w:p>
    <w:p w14:paraId="5423CA91" w14:textId="74F8C091" w:rsidR="00B83FE1" w:rsidRPr="00B83FE1" w:rsidRDefault="00B83FE1" w:rsidP="00B83FE1">
      <w:pPr>
        <w:spacing w:before="120" w:after="120"/>
        <w:rPr>
          <w:szCs w:val="20"/>
        </w:rPr>
      </w:pPr>
      <w:r w:rsidRPr="00B83FE1">
        <w:rPr>
          <w:szCs w:val="20"/>
        </w:rPr>
        <w:t>As much as possible, changes to the ISO Standard will be made via the</w:t>
      </w:r>
      <w:r>
        <w:rPr>
          <w:szCs w:val="20"/>
        </w:rPr>
        <w:t xml:space="preserve"> </w:t>
      </w:r>
      <w:r w:rsidRPr="00B83FE1">
        <w:rPr>
          <w:szCs w:val="20"/>
        </w:rPr>
        <w:t>existing tools (for instance, those for the organization and format of the</w:t>
      </w:r>
      <w:r>
        <w:rPr>
          <w:szCs w:val="20"/>
        </w:rPr>
        <w:t xml:space="preserve"> </w:t>
      </w:r>
      <w:r w:rsidRPr="00B83FE1">
        <w:rPr>
          <w:szCs w:val="20"/>
        </w:rPr>
        <w:t xml:space="preserve">Standard), so the actual words will remain </w:t>
      </w:r>
      <w:r w:rsidRPr="00B83FE1">
        <w:rPr>
          <w:szCs w:val="20"/>
        </w:rPr>
        <w:lastRenderedPageBreak/>
        <w:t>the same (unless, of course, ISO</w:t>
      </w:r>
      <w:r>
        <w:rPr>
          <w:szCs w:val="20"/>
        </w:rPr>
        <w:t xml:space="preserve"> </w:t>
      </w:r>
      <w:r w:rsidRPr="00B83FE1">
        <w:rPr>
          <w:szCs w:val="20"/>
        </w:rPr>
        <w:t>makes arbitrary changes to them; SC 22 says that has happened to other</w:t>
      </w:r>
      <w:r>
        <w:rPr>
          <w:szCs w:val="20"/>
        </w:rPr>
        <w:t xml:space="preserve"> </w:t>
      </w:r>
      <w:r w:rsidRPr="00B83FE1">
        <w:rPr>
          <w:szCs w:val="20"/>
        </w:rPr>
        <w:t>language Standards).</w:t>
      </w:r>
    </w:p>
    <w:p w14:paraId="7F3E6763" w14:textId="11F6A8CF" w:rsidR="00B83FE1" w:rsidRDefault="00B83FE1" w:rsidP="00B83FE1">
      <w:pPr>
        <w:spacing w:before="120" w:after="120"/>
        <w:rPr>
          <w:szCs w:val="20"/>
        </w:rPr>
      </w:pPr>
      <w:r w:rsidRPr="00B83FE1">
        <w:rPr>
          <w:szCs w:val="20"/>
        </w:rPr>
        <w:t>Hopefully, WG 9 agrees with this approach. I thought it was important to</w:t>
      </w:r>
      <w:r>
        <w:rPr>
          <w:szCs w:val="20"/>
        </w:rPr>
        <w:t xml:space="preserve"> </w:t>
      </w:r>
      <w:r w:rsidRPr="00B83FE1">
        <w:rPr>
          <w:szCs w:val="20"/>
        </w:rPr>
        <w:t>bring this to the attention of WG 9, as I don't want it to be a surprise if</w:t>
      </w:r>
      <w:r>
        <w:rPr>
          <w:szCs w:val="20"/>
        </w:rPr>
        <w:t xml:space="preserve"> </w:t>
      </w:r>
      <w:r w:rsidRPr="00B83FE1">
        <w:rPr>
          <w:szCs w:val="20"/>
        </w:rPr>
        <w:t>the DIS presented for voting looks nothing like the RM.</w:t>
      </w:r>
    </w:p>
    <w:p w14:paraId="2C6FFBC5" w14:textId="77777777" w:rsidR="00B83FE1" w:rsidRPr="00A16D1F" w:rsidRDefault="00B83FE1" w:rsidP="00B83FE1">
      <w:pPr>
        <w:spacing w:before="120" w:after="120"/>
        <w:rPr>
          <w:szCs w:val="20"/>
        </w:rPr>
      </w:pPr>
      <w:bookmarkStart w:id="35" w:name="ISO15291"/>
      <w:bookmarkEnd w:id="35"/>
    </w:p>
    <w:p w14:paraId="6BECC316" w14:textId="77777777" w:rsidR="006B1E25" w:rsidRPr="00A16D1F" w:rsidRDefault="00A16D1F" w:rsidP="00A16D1F">
      <w:pPr>
        <w:pStyle w:val="Heading3"/>
        <w:spacing w:before="120" w:after="120"/>
        <w:rPr>
          <w:b w:val="0"/>
          <w:sz w:val="20"/>
          <w:szCs w:val="20"/>
        </w:rPr>
      </w:pPr>
      <w:r>
        <w:rPr>
          <w:sz w:val="20"/>
          <w:szCs w:val="20"/>
        </w:rPr>
        <w:t>IS</w:t>
      </w:r>
      <w:r w:rsidR="006B1E25" w:rsidRPr="00A16D1F">
        <w:rPr>
          <w:sz w:val="20"/>
          <w:szCs w:val="20"/>
        </w:rPr>
        <w:t xml:space="preserve"> 15291 (ASIS) </w:t>
      </w:r>
      <w:r w:rsidR="006B1E25" w:rsidRPr="00A16D1F">
        <w:rPr>
          <w:b w:val="0"/>
          <w:sz w:val="20"/>
          <w:szCs w:val="20"/>
        </w:rPr>
        <w:t>(Bill Thomas, Greg Gicca)</w:t>
      </w:r>
    </w:p>
    <w:p w14:paraId="7505213E" w14:textId="45F4498D"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47B6835C" w14:textId="6F18C5A0" w:rsidR="00A90D28" w:rsidRDefault="00A90D28" w:rsidP="00A16D1F">
      <w:pPr>
        <w:spacing w:before="120" w:after="120"/>
      </w:pPr>
      <w:r>
        <w:t>W</w:t>
      </w:r>
      <w:r>
        <w:t>ork on the update is progress</w:t>
      </w:r>
      <w:r>
        <w:t>ing slowly</w:t>
      </w:r>
      <w:r>
        <w:t xml:space="preserve"> and will </w:t>
      </w:r>
      <w:r>
        <w:t xml:space="preserve">begin to be </w:t>
      </w:r>
      <w:r>
        <w:t>share</w:t>
      </w:r>
      <w:r>
        <w:t>d</w:t>
      </w:r>
      <w:r>
        <w:t xml:space="preserve"> with WG9 in due course.</w:t>
      </w:r>
    </w:p>
    <w:p w14:paraId="2462833D" w14:textId="77777777" w:rsidR="00A90D28" w:rsidRDefault="00A90D28" w:rsidP="00A16D1F">
      <w:pPr>
        <w:spacing w:before="120" w:after="120"/>
        <w:rPr>
          <w:szCs w:val="20"/>
        </w:rPr>
      </w:pPr>
    </w:p>
    <w:p w14:paraId="0B0337EC" w14:textId="33CBF657" w:rsidR="006B1E25"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w:t>
      </w:r>
      <w:r w:rsidR="00390583">
        <w:rPr>
          <w:b w:val="0"/>
          <w:sz w:val="20"/>
          <w:szCs w:val="20"/>
        </w:rPr>
        <w:t xml:space="preserve">Erhard </w:t>
      </w:r>
      <w:r w:rsidR="00390583" w:rsidRPr="00390583">
        <w:rPr>
          <w:b w:val="0"/>
          <w:sz w:val="20"/>
          <w:szCs w:val="20"/>
        </w:rPr>
        <w:t>Plödereder</w:t>
      </w:r>
      <w:r w:rsidR="006B1E25" w:rsidRPr="00A16D1F">
        <w:rPr>
          <w:b w:val="0"/>
          <w:sz w:val="20"/>
          <w:szCs w:val="20"/>
        </w:rPr>
        <w:t>)</w:t>
      </w:r>
    </w:p>
    <w:p w14:paraId="32B640EC" w14:textId="444EB72F" w:rsidR="00ED1845" w:rsidRDefault="00ED1845" w:rsidP="00ED1845">
      <w:r>
        <w:t>No comments received and no activities to be reported.</w:t>
      </w:r>
    </w:p>
    <w:p w14:paraId="1AD66F34" w14:textId="77777777" w:rsidR="00ED1845" w:rsidRPr="00ED1845" w:rsidRDefault="00ED1845" w:rsidP="00ED1845"/>
    <w:p w14:paraId="15852012" w14:textId="77777777"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14:paraId="2F2C0305" w14:textId="73CBB4E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TR 24772</w:t>
      </w:r>
      <w:r w:rsidR="00130F9E">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022380BC" w14:textId="68E8AD2E" w:rsidR="006239D6" w:rsidRDefault="00097F87" w:rsidP="00A16D1F">
      <w:pPr>
        <w:pStyle w:val="Bibliography1"/>
        <w:tabs>
          <w:tab w:val="clear" w:pos="660"/>
          <w:tab w:val="left" w:pos="0"/>
        </w:tabs>
        <w:spacing w:before="120" w:after="120" w:line="240" w:lineRule="auto"/>
        <w:ind w:left="0" w:firstLine="0"/>
      </w:pPr>
      <w:hyperlink w:anchor="TR24772" w:history="1">
        <w:r w:rsidR="006239D6" w:rsidRPr="006239D6">
          <w:rPr>
            <w:rFonts w:ascii="Arial" w:eastAsia="Times New Roman" w:hAnsi="Arial" w:cs="Times New Roman"/>
            <w:b/>
            <w:sz w:val="20"/>
            <w:szCs w:val="20"/>
          </w:rPr>
          <w:t>TR 24772</w:t>
        </w:r>
      </w:hyperlink>
      <w:r w:rsidR="006239D6" w:rsidRPr="006239D6">
        <w:rPr>
          <w:rFonts w:ascii="Arial" w:eastAsia="Times New Roman" w:hAnsi="Arial" w:cs="Times New Roman"/>
          <w:b/>
          <w:sz w:val="20"/>
          <w:szCs w:val="20"/>
        </w:rPr>
        <w:t xml:space="preserve">-6 Review of the SPARK Part by WG 9 subgroup </w:t>
      </w:r>
      <w:r w:rsidR="006239D6">
        <w:t>(Steve Baird)</w:t>
      </w:r>
    </w:p>
    <w:p w14:paraId="58B9D339" w14:textId="43FF87EF" w:rsidR="00CB7279" w:rsidRDefault="00CB7279" w:rsidP="00CB7279">
      <w:pPr>
        <w:pStyle w:val="Bibliography1"/>
        <w:tabs>
          <w:tab w:val="clear" w:pos="660"/>
          <w:tab w:val="left" w:pos="0"/>
        </w:tabs>
        <w:spacing w:before="120" w:after="120"/>
        <w:ind w:left="0" w:firstLine="0"/>
        <w:rPr>
          <w:rFonts w:ascii="Arial" w:eastAsia="Times New Roman" w:hAnsi="Arial" w:cs="Times New Roman"/>
          <w:sz w:val="20"/>
          <w:szCs w:val="20"/>
        </w:rPr>
      </w:pPr>
      <w:r w:rsidRPr="00CB7279">
        <w:rPr>
          <w:rFonts w:ascii="Arial" w:eastAsia="Times New Roman" w:hAnsi="Arial" w:cs="Times New Roman"/>
          <w:sz w:val="20"/>
          <w:szCs w:val="20"/>
        </w:rPr>
        <w:t>Pursuant to AI-80-2, work has begun on reviewing the SPARK annex for the</w:t>
      </w:r>
      <w:r>
        <w:rPr>
          <w:rFonts w:ascii="Arial" w:eastAsia="Times New Roman" w:hAnsi="Arial" w:cs="Times New Roman"/>
          <w:sz w:val="20"/>
          <w:szCs w:val="20"/>
        </w:rPr>
        <w:t xml:space="preserve"> </w:t>
      </w:r>
      <w:r w:rsidRPr="00CB7279">
        <w:rPr>
          <w:rFonts w:ascii="Arial" w:eastAsia="Times New Roman" w:hAnsi="Arial" w:cs="Times New Roman"/>
          <w:sz w:val="20"/>
          <w:szCs w:val="20"/>
        </w:rPr>
        <w:t>programming language vulnerabilities document. At least one reviewer</w:t>
      </w:r>
      <w:r>
        <w:rPr>
          <w:rFonts w:ascii="Arial" w:eastAsia="Times New Roman" w:hAnsi="Arial" w:cs="Times New Roman"/>
          <w:sz w:val="20"/>
          <w:szCs w:val="20"/>
        </w:rPr>
        <w:t xml:space="preserve"> </w:t>
      </w:r>
      <w:r w:rsidRPr="00CB7279">
        <w:rPr>
          <w:rFonts w:ascii="Arial" w:eastAsia="Times New Roman" w:hAnsi="Arial" w:cs="Times New Roman"/>
          <w:sz w:val="20"/>
          <w:szCs w:val="20"/>
        </w:rPr>
        <w:t>has reviewed every part of the current version of the annex. The resulting</w:t>
      </w:r>
      <w:r>
        <w:rPr>
          <w:rFonts w:ascii="Arial" w:eastAsia="Times New Roman" w:hAnsi="Arial" w:cs="Times New Roman"/>
          <w:sz w:val="20"/>
          <w:szCs w:val="20"/>
        </w:rPr>
        <w:t xml:space="preserve"> </w:t>
      </w:r>
      <w:r w:rsidRPr="00CB7279">
        <w:rPr>
          <w:rFonts w:ascii="Arial" w:eastAsia="Times New Roman" w:hAnsi="Arial" w:cs="Times New Roman"/>
          <w:sz w:val="20"/>
          <w:szCs w:val="20"/>
        </w:rPr>
        <w:t>feedback has been consolidated into a single document. Work is in</w:t>
      </w:r>
      <w:r>
        <w:rPr>
          <w:rFonts w:ascii="Arial" w:eastAsia="Times New Roman" w:hAnsi="Arial" w:cs="Times New Roman"/>
          <w:sz w:val="20"/>
          <w:szCs w:val="20"/>
        </w:rPr>
        <w:t xml:space="preserve"> </w:t>
      </w:r>
      <w:r w:rsidRPr="00CB7279">
        <w:rPr>
          <w:rFonts w:ascii="Arial" w:eastAsia="Times New Roman" w:hAnsi="Arial" w:cs="Times New Roman"/>
          <w:sz w:val="20"/>
          <w:szCs w:val="20"/>
        </w:rPr>
        <w:t>progress to transform this into a version that is suitable for WG 9 to</w:t>
      </w:r>
      <w:r>
        <w:rPr>
          <w:rFonts w:ascii="Arial" w:eastAsia="Times New Roman" w:hAnsi="Arial" w:cs="Times New Roman"/>
          <w:sz w:val="20"/>
          <w:szCs w:val="20"/>
        </w:rPr>
        <w:t xml:space="preserve"> </w:t>
      </w:r>
      <w:r w:rsidRPr="00CB7279">
        <w:rPr>
          <w:rFonts w:ascii="Arial" w:eastAsia="Times New Roman" w:hAnsi="Arial" w:cs="Times New Roman"/>
          <w:sz w:val="20"/>
          <w:szCs w:val="20"/>
        </w:rPr>
        <w:t>vote on.</w:t>
      </w:r>
    </w:p>
    <w:p w14:paraId="467C9E4C" w14:textId="77777777" w:rsidR="00472193" w:rsidRDefault="00472193"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35D1AE64" w14:textId="77777777" w:rsidR="004F4626" w:rsidRPr="004F4626" w:rsidRDefault="00097F87" w:rsidP="004F4626">
      <w:hyperlink w:anchor="Agenda" w:history="1">
        <w:r w:rsidR="004F4626" w:rsidRPr="004F4626">
          <w:rPr>
            <w:rStyle w:val="Hyperlink"/>
          </w:rPr>
          <w:t>AGENDA</w:t>
        </w:r>
      </w:hyperlink>
    </w:p>
    <w:p w14:paraId="481BF191" w14:textId="77777777" w:rsidR="00A16D1F" w:rsidRDefault="00097F87"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A16D1F">
      <w:pPr>
        <w:pStyle w:val="Heading3"/>
      </w:pPr>
      <w:bookmarkStart w:id="40" w:name="Rapporteurs"/>
      <w:bookmarkEnd w:id="40"/>
      <w:r w:rsidRPr="00CB17F5">
        <w:t>Rapporteur Group Reports (as needed)</w:t>
      </w:r>
    </w:p>
    <w:p w14:paraId="28460274" w14:textId="3DA3BF9B" w:rsidR="00A16D1F" w:rsidRDefault="00A16D1F" w:rsidP="00737C62">
      <w:pPr>
        <w:keepNext/>
        <w:spacing w:before="240"/>
        <w:rPr>
          <w:b/>
          <w:szCs w:val="20"/>
        </w:rPr>
      </w:pPr>
      <w:bookmarkStart w:id="41" w:name="ARG"/>
      <w:bookmarkEnd w:id="41"/>
      <w:r w:rsidRPr="00A16D1F">
        <w:rPr>
          <w:b/>
          <w:szCs w:val="20"/>
        </w:rPr>
        <w:t>Rapporteur Report ARG</w:t>
      </w:r>
      <w:r w:rsidR="00857D26">
        <w:rPr>
          <w:b/>
          <w:szCs w:val="20"/>
        </w:rPr>
        <w:t xml:space="preserve"> (Steve Baird)</w:t>
      </w:r>
    </w:p>
    <w:p w14:paraId="4DFA8349" w14:textId="62E53C62" w:rsidR="00737C62" w:rsidRDefault="00737C62" w:rsidP="00737C62">
      <w:pPr>
        <w:keepNext/>
      </w:pPr>
    </w:p>
    <w:p w14:paraId="38A68FD0" w14:textId="77777777" w:rsidR="00737C62" w:rsidRDefault="00737C62" w:rsidP="00737C62">
      <w:pPr>
        <w:keepNext/>
      </w:pPr>
      <w:r>
        <w:t>Since the last report (June 2021), the ARG has met (electronically) once.</w:t>
      </w:r>
    </w:p>
    <w:p w14:paraId="68E7FF71" w14:textId="77777777" w:rsidR="00737C62" w:rsidRDefault="00737C62" w:rsidP="00737C62">
      <w:pPr>
        <w:keepNext/>
      </w:pPr>
    </w:p>
    <w:p w14:paraId="69172190" w14:textId="5C8304C0" w:rsidR="00737C62" w:rsidRDefault="00737C62" w:rsidP="00737C62">
      <w:pPr>
        <w:keepNext/>
      </w:pPr>
      <w:r>
        <w:t>Unlike most ARG meetings, this first post-Ada2022 meeting did not focus on technical language issues. Instead, there was discussion of broader issues such as the ARG process for dealing with AIs, interfacing with the Ada user community, future ACATS test development, and possible responses to expected ISO objections to the formatting of the proposed Ada 2022 standard.</w:t>
      </w:r>
    </w:p>
    <w:p w14:paraId="376F88D3" w14:textId="77777777" w:rsidR="00737C62" w:rsidRDefault="00737C62" w:rsidP="00737C62"/>
    <w:p w14:paraId="3BE44B10" w14:textId="0C881B0A" w:rsidR="00737C62" w:rsidRDefault="00737C62" w:rsidP="00737C62">
      <w:r>
        <w:t>At this point, the ARG is bringing only one of these topics to the attention of WG 9: the possible interactions with ISO. Should ISO have any objections to the formatting of the proposed standard, this would presumably be dealt with at the WG 9 level. However, the ARG can assist with this by describing available alternatives and recommending a course of action.</w:t>
      </w:r>
    </w:p>
    <w:p w14:paraId="40206C38" w14:textId="77777777" w:rsidR="00737C62" w:rsidRDefault="00737C62" w:rsidP="00737C62"/>
    <w:p w14:paraId="0F4A65EE" w14:textId="7FA1F169" w:rsidR="00737C62" w:rsidRDefault="00737C62" w:rsidP="00737C62">
      <w:r>
        <w:t>Randy has communicated the consensus of the ARG on this topic in a separate message to the WG 9 mailing list (sent Sept 10).</w:t>
      </w:r>
    </w:p>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14:paraId="3090EC16" w14:textId="77777777" w:rsidR="008C1DF5" w:rsidRDefault="008C1DF5" w:rsidP="004F4626"/>
    <w:p w14:paraId="5B0354F8" w14:textId="6CFFE8C0" w:rsidR="004F4626" w:rsidRPr="004F4626" w:rsidRDefault="00097F87" w:rsidP="004F4626">
      <w:hyperlink w:anchor="Agenda" w:history="1">
        <w:r w:rsidR="004F4626" w:rsidRPr="004F4626">
          <w:rPr>
            <w:rStyle w:val="Hyperlink"/>
          </w:rPr>
          <w:t>AGENDA</w:t>
        </w:r>
      </w:hyperlink>
    </w:p>
    <w:p w14:paraId="29DF8F21" w14:textId="77777777" w:rsidR="006B1E25" w:rsidRDefault="00097F87"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948C6E3" w14:textId="5B604D46" w:rsidR="00860C1E"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1881700B" w14:textId="38B401E8" w:rsidR="00297C11" w:rsidRDefault="00297C11" w:rsidP="00860C1E"/>
    <w:p w14:paraId="6CB9E5B0" w14:textId="67FC5737" w:rsidR="00297C11" w:rsidRPr="0092302A" w:rsidRDefault="00297C11" w:rsidP="00860C1E">
      <w:r>
        <w:t>To be discussed at the upcoming September meeting.</w:t>
      </w:r>
    </w:p>
    <w:p w14:paraId="5802E182" w14:textId="77777777" w:rsidR="00860C1E" w:rsidRDefault="00860C1E" w:rsidP="00860C1E">
      <w:pPr>
        <w:rPr>
          <w:bCs/>
        </w:rPr>
      </w:pPr>
    </w:p>
    <w:p w14:paraId="0192196A" w14:textId="038DC3A7" w:rsidR="00860C1E" w:rsidRDefault="00860C1E" w:rsidP="00860C1E">
      <w:r w:rsidRPr="00020D72">
        <w:t>Status:</w:t>
      </w:r>
      <w:r>
        <w:t xml:space="preserve"> </w:t>
      </w:r>
      <w:r w:rsidRPr="00020D72">
        <w:t>Open</w:t>
      </w:r>
    </w:p>
    <w:p w14:paraId="709798C9" w14:textId="02CD3CED" w:rsidR="00980F83" w:rsidRDefault="00980F83" w:rsidP="00860C1E"/>
    <w:p w14:paraId="6E275085" w14:textId="77777777" w:rsidR="00FB6FAC" w:rsidRDefault="00FB6FAC" w:rsidP="00FB6FAC">
      <w:pPr>
        <w:rPr>
          <w:bCs/>
        </w:rPr>
      </w:pPr>
      <w:r w:rsidRPr="00FF68D8">
        <w:rPr>
          <w:b/>
        </w:rPr>
        <w:t xml:space="preserve">AI-80-2: </w:t>
      </w:r>
      <w:r w:rsidRPr="00FF68D8">
        <w:rPr>
          <w:bCs/>
        </w:rPr>
        <w:t>All WG 9 members to review the SPARK Part after the Ada RM informal review completes.</w:t>
      </w:r>
      <w:r>
        <w:rPr>
          <w:bCs/>
        </w:rPr>
        <w:t xml:space="preserve"> Steve Baird to initiate the effort. Report by September meeting. Tucker and Pat volunteer.</w:t>
      </w:r>
    </w:p>
    <w:p w14:paraId="7548E6C3" w14:textId="77777777" w:rsidR="00FB6FAC" w:rsidRDefault="00FB6FAC" w:rsidP="00FB6FAC">
      <w:pPr>
        <w:rPr>
          <w:bCs/>
        </w:rPr>
      </w:pPr>
    </w:p>
    <w:p w14:paraId="08C9CF23" w14:textId="77777777" w:rsidR="00FB6FAC" w:rsidRDefault="00FB6FAC" w:rsidP="00FB6FAC">
      <w:r w:rsidRPr="00020D72">
        <w:t>Status:</w:t>
      </w:r>
      <w:r>
        <w:t xml:space="preserve"> Done</w:t>
      </w:r>
    </w:p>
    <w:p w14:paraId="411C34C7" w14:textId="77777777" w:rsidR="00FB6FAC" w:rsidRDefault="00FB6FAC" w:rsidP="00FB6FAC"/>
    <w:p w14:paraId="72217F92" w14:textId="77777777" w:rsidR="00FB6FAC" w:rsidRDefault="00FB6FAC" w:rsidP="00FB6FAC">
      <w:pPr>
        <w:rPr>
          <w:bCs/>
        </w:rPr>
      </w:pPr>
      <w:r w:rsidRPr="00FF68D8">
        <w:rPr>
          <w:b/>
        </w:rPr>
        <w:t>AI-8</w:t>
      </w:r>
      <w:r>
        <w:rPr>
          <w:b/>
        </w:rPr>
        <w:t>1</w:t>
      </w:r>
      <w:r w:rsidRPr="00FF68D8">
        <w:rPr>
          <w:b/>
        </w:rPr>
        <w:t xml:space="preserve">-1: </w:t>
      </w:r>
      <w:r w:rsidRPr="002B1A23">
        <w:rPr>
          <w:bCs/>
        </w:rPr>
        <w:t>Pat to update N612 to</w:t>
      </w:r>
      <w:r>
        <w:rPr>
          <w:b/>
        </w:rPr>
        <w:t xml:space="preserve"> </w:t>
      </w:r>
      <w:r w:rsidRPr="002B1A23">
        <w:rPr>
          <w:bCs/>
        </w:rPr>
        <w:t xml:space="preserve">reflect latest process for creating/submitting the </w:t>
      </w:r>
      <w:r>
        <w:rPr>
          <w:bCs/>
        </w:rPr>
        <w:t xml:space="preserve">Ada </w:t>
      </w:r>
      <w:r w:rsidRPr="002B1A23">
        <w:rPr>
          <w:bCs/>
        </w:rPr>
        <w:t>DIS</w:t>
      </w:r>
      <w:r>
        <w:rPr>
          <w:bCs/>
        </w:rPr>
        <w:t>.</w:t>
      </w:r>
    </w:p>
    <w:p w14:paraId="0A27F69C" w14:textId="77777777" w:rsidR="00FB6FAC" w:rsidRDefault="00FB6FAC" w:rsidP="00FB6FAC">
      <w:pPr>
        <w:rPr>
          <w:bCs/>
        </w:rPr>
      </w:pPr>
    </w:p>
    <w:p w14:paraId="3A2C67CF" w14:textId="77777777" w:rsidR="00FB6FAC" w:rsidRPr="000B1813" w:rsidRDefault="00FB6FAC" w:rsidP="00FB6FAC">
      <w:r w:rsidRPr="00020D72">
        <w:t>Status:</w:t>
      </w:r>
      <w:r>
        <w:t xml:space="preserve"> Done</w:t>
      </w:r>
    </w:p>
    <w:p w14:paraId="54973F53" w14:textId="77777777" w:rsidR="00FB6FAC" w:rsidRPr="00FF68D8" w:rsidRDefault="00FB6FAC" w:rsidP="00FB6FAC">
      <w:pPr>
        <w:rPr>
          <w:bCs/>
        </w:rPr>
      </w:pPr>
    </w:p>
    <w:p w14:paraId="496525CC" w14:textId="77777777" w:rsidR="00FB6FAC" w:rsidRDefault="00FB6FAC" w:rsidP="00FB6FAC">
      <w:pPr>
        <w:rPr>
          <w:bCs/>
        </w:rPr>
      </w:pPr>
      <w:r w:rsidRPr="002B1A23">
        <w:rPr>
          <w:b/>
        </w:rPr>
        <w:t>AI-81-</w:t>
      </w:r>
      <w:r>
        <w:rPr>
          <w:b/>
        </w:rPr>
        <w:t>2</w:t>
      </w:r>
      <w:r w:rsidRPr="002B1A23">
        <w:rPr>
          <w:b/>
        </w:rPr>
        <w:t xml:space="preserve">: </w:t>
      </w:r>
      <w:r w:rsidRPr="00D75212">
        <w:rPr>
          <w:bCs/>
        </w:rPr>
        <w:t xml:space="preserve">Pat to request the new </w:t>
      </w:r>
      <w:r>
        <w:rPr>
          <w:bCs/>
        </w:rPr>
        <w:t xml:space="preserve">project </w:t>
      </w:r>
      <w:r w:rsidRPr="00D75212">
        <w:rPr>
          <w:bCs/>
        </w:rPr>
        <w:t>approval at the SC 22 Plenary.</w:t>
      </w:r>
    </w:p>
    <w:p w14:paraId="4867EA5C" w14:textId="77777777" w:rsidR="00FB6FAC" w:rsidRDefault="00FB6FAC" w:rsidP="00FB6FAC">
      <w:pPr>
        <w:rPr>
          <w:bCs/>
        </w:rPr>
      </w:pPr>
    </w:p>
    <w:p w14:paraId="5596B0CD" w14:textId="77777777" w:rsidR="00FB6FAC" w:rsidRPr="000B1813" w:rsidRDefault="00FB6FAC" w:rsidP="00FB6FAC">
      <w:r w:rsidRPr="00020D72">
        <w:t>Status:</w:t>
      </w:r>
      <w:r>
        <w:t xml:space="preserve"> Done</w:t>
      </w:r>
    </w:p>
    <w:p w14:paraId="11097919" w14:textId="77777777" w:rsidR="00FB6FAC" w:rsidRDefault="00FB6FAC" w:rsidP="00FB6FAC">
      <w:pPr>
        <w:rPr>
          <w:bCs/>
        </w:rPr>
      </w:pPr>
    </w:p>
    <w:p w14:paraId="337778A4" w14:textId="77777777" w:rsidR="00FB6FAC" w:rsidRDefault="00FB6FAC" w:rsidP="00FB6FAC">
      <w:pPr>
        <w:rPr>
          <w:bCs/>
        </w:rPr>
      </w:pPr>
      <w:r w:rsidRPr="00FF68D8">
        <w:rPr>
          <w:b/>
        </w:rPr>
        <w:t>AI-8</w:t>
      </w:r>
      <w:r>
        <w:rPr>
          <w:b/>
        </w:rPr>
        <w:t>1</w:t>
      </w:r>
      <w:r w:rsidRPr="00FF68D8">
        <w:rPr>
          <w:b/>
        </w:rPr>
        <w:t>-</w:t>
      </w:r>
      <w:r>
        <w:rPr>
          <w:b/>
        </w:rPr>
        <w:t>3</w:t>
      </w:r>
      <w:r w:rsidRPr="00FF68D8">
        <w:rPr>
          <w:b/>
        </w:rPr>
        <w:t xml:space="preserve">: </w:t>
      </w:r>
      <w:r w:rsidRPr="002B1A23">
        <w:rPr>
          <w:bCs/>
        </w:rPr>
        <w:t>Pat to get the WG 9 documents transferred to the ISO Documents facility.</w:t>
      </w:r>
    </w:p>
    <w:p w14:paraId="095C0D23" w14:textId="77777777" w:rsidR="00FB6FAC" w:rsidRDefault="00FB6FAC" w:rsidP="00FB6FAC">
      <w:pPr>
        <w:rPr>
          <w:bCs/>
        </w:rPr>
      </w:pPr>
    </w:p>
    <w:p w14:paraId="2B70BE39" w14:textId="77777777" w:rsidR="00FB6FAC" w:rsidRPr="000B1813" w:rsidRDefault="00FB6FAC" w:rsidP="00FB6FAC">
      <w:r w:rsidRPr="00020D72">
        <w:t>Status:</w:t>
      </w:r>
      <w:r>
        <w:t xml:space="preserve"> </w:t>
      </w:r>
      <w:r w:rsidRPr="00020D72">
        <w:t>Open</w:t>
      </w:r>
    </w:p>
    <w:p w14:paraId="1F3E67A0" w14:textId="77777777" w:rsidR="00FB6FAC" w:rsidRDefault="00FB6FAC" w:rsidP="00FB6FAC">
      <w:pPr>
        <w:rPr>
          <w:bCs/>
        </w:rPr>
      </w:pPr>
    </w:p>
    <w:p w14:paraId="381A3393" w14:textId="77777777" w:rsidR="00FB6FAC" w:rsidRDefault="00FB6FAC" w:rsidP="00FB6FAC">
      <w:pPr>
        <w:rPr>
          <w:bCs/>
        </w:rPr>
      </w:pPr>
      <w:r w:rsidRPr="00FF68D8">
        <w:rPr>
          <w:b/>
        </w:rPr>
        <w:t>AI-8</w:t>
      </w:r>
      <w:r>
        <w:rPr>
          <w:b/>
        </w:rPr>
        <w:t>1</w:t>
      </w:r>
      <w:r w:rsidRPr="00FF68D8">
        <w:rPr>
          <w:b/>
        </w:rPr>
        <w:t>-</w:t>
      </w:r>
      <w:r>
        <w:rPr>
          <w:b/>
        </w:rPr>
        <w:t>4</w:t>
      </w:r>
      <w:r w:rsidRPr="00FF68D8">
        <w:rPr>
          <w:b/>
        </w:rPr>
        <w:t xml:space="preserve">: </w:t>
      </w:r>
      <w:r>
        <w:rPr>
          <w:bCs/>
        </w:rPr>
        <w:t>Steve to stand up the SPARK Part review team, with a report by the September meeting</w:t>
      </w:r>
      <w:r w:rsidRPr="002B1A23">
        <w:rPr>
          <w:bCs/>
        </w:rPr>
        <w:t>.</w:t>
      </w:r>
    </w:p>
    <w:p w14:paraId="60396F0F" w14:textId="77777777" w:rsidR="00FB6FAC" w:rsidRDefault="00FB6FAC" w:rsidP="00FB6FAC">
      <w:pPr>
        <w:rPr>
          <w:bCs/>
        </w:rPr>
      </w:pPr>
    </w:p>
    <w:p w14:paraId="0DCB899D" w14:textId="1A0FE9F9" w:rsidR="00FF68D8" w:rsidRPr="00FB6FAC" w:rsidRDefault="00FB6FAC" w:rsidP="00FF68D8">
      <w:pPr>
        <w:rPr>
          <w:bCs/>
        </w:rPr>
      </w:pPr>
      <w:r w:rsidRPr="00020D72">
        <w:t>Status:</w:t>
      </w:r>
      <w:r>
        <w:t xml:space="preserve"> Done</w:t>
      </w:r>
    </w:p>
    <w:p w14:paraId="16A704C6" w14:textId="77777777" w:rsidR="00980F83" w:rsidRPr="008154BC" w:rsidRDefault="00980F83" w:rsidP="00860C1E"/>
    <w:p w14:paraId="04A4A479" w14:textId="77777777" w:rsidR="004F4626" w:rsidRDefault="004F4626" w:rsidP="004F4626"/>
    <w:p w14:paraId="3B467B91" w14:textId="77777777" w:rsidR="004F4626" w:rsidRDefault="00097F87"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097F87" w:rsidP="004F4626">
      <w:r>
        <w:pict w14:anchorId="0BC3B609">
          <v:rect id="_x0000_i1033" style="width:6in;height:1.5pt" o:hrstd="t" o:hr="t" fillcolor="#aca899" stroked="f"/>
        </w:pict>
      </w:r>
    </w:p>
    <w:p w14:paraId="44D9705A" w14:textId="58AD5CE0" w:rsidR="005619F9" w:rsidRDefault="004F4626" w:rsidP="00FB6FAC">
      <w:pPr>
        <w:pStyle w:val="Heading3"/>
        <w:spacing w:before="0" w:after="0"/>
      </w:pPr>
      <w:bookmarkStart w:id="44" w:name="COW"/>
      <w:bookmarkEnd w:id="44"/>
      <w:r w:rsidRPr="00CB17F5">
        <w:t>Committee as a Whole</w:t>
      </w:r>
    </w:p>
    <w:p w14:paraId="34AFA4C6" w14:textId="0981EEA8" w:rsidR="00FB6FAC" w:rsidRDefault="00FB6FAC" w:rsidP="005619F9">
      <w:pPr>
        <w:pStyle w:val="StyleNormalWebLatinArialComplexArial10p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pPr>
      <w:r>
        <w:t>Review of options regarding ISO formatting changes</w:t>
      </w:r>
    </w:p>
    <w:p w14:paraId="3C1C13DE" w14:textId="77777777" w:rsidR="004F4626" w:rsidRDefault="004F4626" w:rsidP="00FB6FAC">
      <w:pPr>
        <w:ind w:firstLine="720"/>
      </w:pPr>
    </w:p>
    <w:p w14:paraId="1C32FD3F" w14:textId="77777777" w:rsidR="004F4626" w:rsidRDefault="00097F87" w:rsidP="004F4626">
      <w:hyperlink w:anchor="Agenda" w:history="1">
        <w:r w:rsidR="004F4626" w:rsidRPr="004F4626">
          <w:rPr>
            <w:rStyle w:val="Hyperlink"/>
          </w:rPr>
          <w:t>AGENDA</w:t>
        </w:r>
      </w:hyperlink>
    </w:p>
    <w:p w14:paraId="6B2A2C4E" w14:textId="77777777" w:rsidR="006B1E25" w:rsidRDefault="00097F8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5" w:name="UnBiz"/>
      <w:bookmarkEnd w:id="45"/>
      <w:r w:rsidRPr="00CB17F5">
        <w:t>Unfinished Business</w:t>
      </w:r>
      <w:r>
        <w:t xml:space="preserve"> </w:t>
      </w:r>
    </w:p>
    <w:p w14:paraId="36B288D0" w14:textId="77777777" w:rsidR="004F4626" w:rsidRDefault="004F4626" w:rsidP="004F4626"/>
    <w:p w14:paraId="7A376A07" w14:textId="77777777" w:rsidR="004F4626" w:rsidRDefault="00097F87"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097F87" w:rsidP="004F4626">
      <w:pPr>
        <w:pStyle w:val="Heading3"/>
        <w:spacing w:before="0" w:after="0"/>
      </w:pPr>
      <w:r>
        <w:pict w14:anchorId="07BAC295">
          <v:rect id="_x0000_i1035" style="width:6in;height:1.5pt" o:hrstd="t" o:hr="t" fillcolor="#aca899" stroked="f"/>
        </w:pict>
      </w:r>
      <w:bookmarkStart w:id="46" w:name="NewBiz"/>
      <w:bookmarkEnd w:id="46"/>
      <w:r w:rsidR="004F4626" w:rsidRPr="00CB17F5">
        <w:t>New Business</w:t>
      </w:r>
    </w:p>
    <w:p w14:paraId="72389D5B" w14:textId="77777777" w:rsidR="004F4626" w:rsidRDefault="004F4626" w:rsidP="004F4626"/>
    <w:p w14:paraId="00F99F14" w14:textId="77777777" w:rsidR="004F4626" w:rsidRDefault="00097F87"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097F87" w:rsidP="004F4626">
      <w:pPr>
        <w:pStyle w:val="Heading3"/>
        <w:spacing w:before="0" w:after="0"/>
      </w:pPr>
      <w:r>
        <w:pict w14:anchorId="22C77D1C">
          <v:rect id="_x0000_i1036" style="width:6in;height:1.5pt" o:hrstd="t" o:hr="t" fillcolor="#aca899" stroked="f"/>
        </w:pict>
      </w:r>
      <w:bookmarkStart w:id="47" w:name="NextMtg"/>
      <w:bookmarkEnd w:id="47"/>
      <w:r w:rsidR="004F4626" w:rsidRPr="00CB17F5">
        <w:t>Scheduling of Future Meetings</w:t>
      </w:r>
    </w:p>
    <w:p w14:paraId="32AA429C" w14:textId="4CB59D70" w:rsidR="001722DA" w:rsidRDefault="001722DA" w:rsidP="001722DA"/>
    <w:p w14:paraId="6E65B989" w14:textId="5839BA85" w:rsidR="00436455" w:rsidRDefault="00436455" w:rsidP="001722DA">
      <w:r w:rsidRPr="00CC7162">
        <w:t>Virtual</w:t>
      </w:r>
      <w:r w:rsidR="00CC7162" w:rsidRPr="00CC7162">
        <w:t>/in-person</w:t>
      </w:r>
      <w:r w:rsidRPr="00CC7162">
        <w:t xml:space="preserve"> meetings, </w:t>
      </w:r>
      <w:r w:rsidR="00CC7162" w:rsidRPr="00CC7162">
        <w:t xml:space="preserve">Friday 17 </w:t>
      </w:r>
      <w:r w:rsidR="008A3931" w:rsidRPr="00CC7162">
        <w:t xml:space="preserve">June 2022 </w:t>
      </w:r>
      <w:r w:rsidR="00CC7162" w:rsidRPr="00CC7162">
        <w:t xml:space="preserve">with Ada Europe </w:t>
      </w:r>
      <w:r w:rsidR="008A3931" w:rsidRPr="00CC7162">
        <w:t>(</w:t>
      </w:r>
      <w:r w:rsidR="00CC7162" w:rsidRPr="00CC7162">
        <w:t>Ghent</w:t>
      </w:r>
      <w:r w:rsidR="008A3931" w:rsidRPr="00CC7162">
        <w:t>)</w:t>
      </w:r>
      <w:r w:rsidR="00CC7162">
        <w:t>, and November</w:t>
      </w:r>
      <w:r w:rsidR="00FE4B95">
        <w:t xml:space="preserve"> (?)</w:t>
      </w:r>
      <w:r w:rsidR="00CC7162">
        <w:t xml:space="preserve"> 2022 with HILT (Ann Arbor).</w:t>
      </w:r>
    </w:p>
    <w:p w14:paraId="48CA33E9" w14:textId="77777777" w:rsidR="004F4626" w:rsidRDefault="004F4626" w:rsidP="004F4626"/>
    <w:p w14:paraId="1036584D" w14:textId="77777777" w:rsidR="004F4626" w:rsidRDefault="00097F87" w:rsidP="004F4626">
      <w:hyperlink w:anchor="Agenda" w:history="1">
        <w:r w:rsidR="004F4626" w:rsidRPr="004F4626">
          <w:rPr>
            <w:rStyle w:val="Hyperlink"/>
          </w:rPr>
          <w:t>AGENDA</w:t>
        </w:r>
      </w:hyperlink>
    </w:p>
    <w:p w14:paraId="0FE62F9B" w14:textId="77777777" w:rsidR="004F4626" w:rsidRDefault="00097F8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58605EC4" w14:textId="1A29B742" w:rsidR="000A681D" w:rsidRPr="00CC7162" w:rsidRDefault="000A681D" w:rsidP="000A681D">
      <w:r w:rsidRPr="00FF68D8">
        <w:rPr>
          <w:b/>
        </w:rPr>
        <w:t>AI-</w:t>
      </w:r>
      <w:r w:rsidR="00A823EA" w:rsidRPr="00FF68D8">
        <w:rPr>
          <w:b/>
        </w:rPr>
        <w:t>8</w:t>
      </w:r>
      <w:r w:rsidR="006A5FFA">
        <w:rPr>
          <w:b/>
        </w:rPr>
        <w:t>2</w:t>
      </w:r>
      <w:r w:rsidRPr="00FF68D8">
        <w:rPr>
          <w:b/>
        </w:rPr>
        <w:t>-</w:t>
      </w:r>
      <w:r w:rsidR="00A823EA" w:rsidRPr="00FF68D8">
        <w:rPr>
          <w:b/>
        </w:rPr>
        <w:t>1</w:t>
      </w:r>
      <w:r w:rsidRPr="00FF68D8">
        <w:rPr>
          <w:b/>
        </w:rPr>
        <w:t xml:space="preserve">: </w:t>
      </w:r>
      <w:r w:rsidR="00CC7162" w:rsidRPr="00CC7162">
        <w:t>S</w:t>
      </w:r>
      <w:r w:rsidR="00B76C2A">
        <w:t>teve to s</w:t>
      </w:r>
      <w:r w:rsidR="00CC7162" w:rsidRPr="00CC7162">
        <w:t xml:space="preserve">ubmit </w:t>
      </w:r>
      <w:r w:rsidR="00B76C2A">
        <w:t xml:space="preserve">the </w:t>
      </w:r>
      <w:r w:rsidR="00CC7162" w:rsidRPr="00CC7162">
        <w:t xml:space="preserve">final SPARK Part </w:t>
      </w:r>
      <w:r w:rsidR="00B76C2A">
        <w:t xml:space="preserve">document </w:t>
      </w:r>
      <w:r w:rsidR="00CC7162" w:rsidRPr="00CC7162">
        <w:t>to WG 9 to vote on.</w:t>
      </w:r>
    </w:p>
    <w:p w14:paraId="5B3150AF" w14:textId="77777777" w:rsidR="00043670" w:rsidRPr="00FF68D8" w:rsidRDefault="00043670" w:rsidP="000A681D">
      <w:pPr>
        <w:rPr>
          <w:bCs/>
        </w:rPr>
      </w:pPr>
    </w:p>
    <w:p w14:paraId="6BB58F2A" w14:textId="67C80CA3" w:rsidR="002B1A23" w:rsidRDefault="002B1A23" w:rsidP="004B67C3">
      <w:r w:rsidRPr="002B1A23">
        <w:rPr>
          <w:b/>
        </w:rPr>
        <w:t>AI-8</w:t>
      </w:r>
      <w:r w:rsidR="00CC7162">
        <w:rPr>
          <w:b/>
        </w:rPr>
        <w:t>2</w:t>
      </w:r>
      <w:r w:rsidRPr="002B1A23">
        <w:rPr>
          <w:b/>
        </w:rPr>
        <w:t>-</w:t>
      </w:r>
      <w:r w:rsidR="00C727C1">
        <w:rPr>
          <w:b/>
        </w:rPr>
        <w:t>2</w:t>
      </w:r>
      <w:r w:rsidRPr="002B1A23">
        <w:rPr>
          <w:b/>
        </w:rPr>
        <w:t xml:space="preserve">: </w:t>
      </w:r>
      <w:r w:rsidR="00CC7162" w:rsidRPr="00CC7162">
        <w:t xml:space="preserve">Alejandro to submit sections </w:t>
      </w:r>
      <w:r w:rsidR="00CC7162">
        <w:t xml:space="preserve">of TR </w:t>
      </w:r>
      <w:r w:rsidR="00CC7162" w:rsidRPr="00CC7162">
        <w:t>15942</w:t>
      </w:r>
      <w:r w:rsidR="00CC7162">
        <w:t xml:space="preserve"> </w:t>
      </w:r>
      <w:r w:rsidR="00CC7162" w:rsidRPr="00CC7162">
        <w:t>to WG 9 as they become available.</w:t>
      </w:r>
    </w:p>
    <w:p w14:paraId="0099C4C7" w14:textId="261EA790" w:rsidR="00CC7162" w:rsidRDefault="00CC7162" w:rsidP="004B67C3"/>
    <w:p w14:paraId="393F619F" w14:textId="0270A783" w:rsidR="00CC7162" w:rsidRDefault="00CC7162" w:rsidP="00CC7162">
      <w:pPr>
        <w:rPr>
          <w:bCs/>
        </w:rPr>
      </w:pPr>
      <w:r w:rsidRPr="002B1A23">
        <w:rPr>
          <w:b/>
        </w:rPr>
        <w:t>AI-8</w:t>
      </w:r>
      <w:r>
        <w:rPr>
          <w:b/>
        </w:rPr>
        <w:t>2</w:t>
      </w:r>
      <w:r w:rsidRPr="002B1A23">
        <w:rPr>
          <w:b/>
        </w:rPr>
        <w:t>-</w:t>
      </w:r>
      <w:r>
        <w:rPr>
          <w:b/>
        </w:rPr>
        <w:t>3</w:t>
      </w:r>
      <w:r w:rsidRPr="002B1A23">
        <w:rPr>
          <w:b/>
        </w:rPr>
        <w:t xml:space="preserve">: </w:t>
      </w:r>
      <w:r>
        <w:t>Tucker to determine specific date for HILT</w:t>
      </w:r>
      <w:r w:rsidRPr="00CC7162">
        <w:t>.</w:t>
      </w:r>
    </w:p>
    <w:p w14:paraId="010F0BAB" w14:textId="77777777" w:rsidR="00CC7162" w:rsidRDefault="00CC7162" w:rsidP="004B67C3">
      <w:pPr>
        <w:rPr>
          <w:bCs/>
        </w:rPr>
      </w:pPr>
    </w:p>
    <w:p w14:paraId="3B6CABA2" w14:textId="6CD00DEC" w:rsidR="00D75212" w:rsidRDefault="00D75212" w:rsidP="004B67C3">
      <w:pPr>
        <w:rPr>
          <w:bCs/>
        </w:rPr>
      </w:pPr>
    </w:p>
    <w:p w14:paraId="04B31930" w14:textId="77777777" w:rsidR="00C727C1" w:rsidRDefault="00C727C1" w:rsidP="004B67C3">
      <w:pPr>
        <w:rPr>
          <w:bCs/>
        </w:rPr>
      </w:pPr>
    </w:p>
    <w:p w14:paraId="65A597CD" w14:textId="77777777" w:rsidR="004F4626" w:rsidRDefault="00097F87" w:rsidP="004F4626">
      <w:hyperlink w:anchor="Agenda" w:history="1">
        <w:r w:rsidR="004F4626" w:rsidRPr="004F4626">
          <w:rPr>
            <w:rStyle w:val="Hyperlink"/>
          </w:rPr>
          <w:t>AGENDA</w:t>
        </w:r>
      </w:hyperlink>
    </w:p>
    <w:p w14:paraId="1CBD81D8" w14:textId="77777777" w:rsidR="004F4626" w:rsidRDefault="00097F8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4F4626">
        <w:rPr>
          <w:b/>
          <w:sz w:val="26"/>
          <w:szCs w:val="26"/>
        </w:rPr>
        <w:t>Final Consideration of Resolutions</w:t>
      </w:r>
    </w:p>
    <w:p w14:paraId="6650C6BA" w14:textId="084C56A5" w:rsidR="00930825" w:rsidRDefault="00125C55" w:rsidP="00930825">
      <w:r w:rsidRPr="00CE210E">
        <w:rPr>
          <w:rFonts w:cs="Arial"/>
          <w:b/>
        </w:rPr>
        <w:t xml:space="preserve">Resolution </w:t>
      </w:r>
      <w:r w:rsidR="00963C1F" w:rsidRPr="00CE210E">
        <w:rPr>
          <w:rFonts w:cs="Arial"/>
          <w:b/>
        </w:rPr>
        <w:t>8</w:t>
      </w:r>
      <w:r w:rsidR="00CC7162">
        <w:rPr>
          <w:rFonts w:cs="Arial"/>
          <w:b/>
        </w:rPr>
        <w:t>2</w:t>
      </w:r>
      <w:r w:rsidR="00930825" w:rsidRPr="00CE210E">
        <w:rPr>
          <w:rFonts w:cs="Arial"/>
          <w:b/>
        </w:rPr>
        <w:t>-1</w:t>
      </w:r>
      <w:r w:rsidR="00930825" w:rsidRPr="0056196E">
        <w:rPr>
          <w:rFonts w:cs="Arial"/>
          <w:b/>
          <w:sz w:val="22"/>
          <w:szCs w:val="26"/>
        </w:rPr>
        <w:t xml:space="preserve">: </w:t>
      </w:r>
      <w:r w:rsidR="00930825" w:rsidRPr="006347DC">
        <w:t>The meeting min</w:t>
      </w:r>
      <w:r w:rsidR="00930825">
        <w:t xml:space="preserve">utes of meeting </w:t>
      </w:r>
      <w:r w:rsidR="00654886">
        <w:t>#</w:t>
      </w:r>
      <w:r w:rsidR="006823BC">
        <w:t>8</w:t>
      </w:r>
      <w:r w:rsidR="00B22811">
        <w:t>1</w:t>
      </w:r>
      <w:r w:rsidR="00930825">
        <w:t xml:space="preserve"> are approved.</w:t>
      </w:r>
    </w:p>
    <w:p w14:paraId="43E4B5B9" w14:textId="77777777" w:rsidR="00930825" w:rsidRDefault="00930825" w:rsidP="00930825"/>
    <w:p w14:paraId="381C401E" w14:textId="350F0CE3" w:rsidR="00930825" w:rsidRPr="004E3B03" w:rsidRDefault="00930825" w:rsidP="00930825">
      <w:pPr>
        <w:rPr>
          <w:rFonts w:cs="Arial"/>
          <w:i/>
          <w:iCs/>
          <w:szCs w:val="20"/>
        </w:rPr>
      </w:pPr>
      <w:r w:rsidRPr="00CE210E">
        <w:rPr>
          <w:rFonts w:cs="Arial"/>
          <w:b/>
        </w:rPr>
        <w:t xml:space="preserve">Resolution </w:t>
      </w:r>
      <w:r w:rsidR="00963C1F" w:rsidRPr="00CE210E">
        <w:rPr>
          <w:rFonts w:cs="Arial"/>
          <w:b/>
        </w:rPr>
        <w:t>8</w:t>
      </w:r>
      <w:r w:rsidR="00CC7162">
        <w:rPr>
          <w:rFonts w:cs="Arial"/>
          <w:b/>
        </w:rPr>
        <w:t>2</w:t>
      </w:r>
      <w:r w:rsidRPr="00CE210E">
        <w:rPr>
          <w:rFonts w:cs="Arial"/>
          <w:b/>
        </w:rPr>
        <w:t>-2</w:t>
      </w:r>
      <w:r w:rsidRPr="0056196E">
        <w:rPr>
          <w:rFonts w:cs="Arial"/>
          <w:b/>
          <w:sz w:val="22"/>
          <w:szCs w:val="26"/>
        </w:rPr>
        <w:t>:</w:t>
      </w:r>
      <w:r>
        <w:t xml:space="preserve"> </w:t>
      </w:r>
      <w:r>
        <w:rPr>
          <w:rFonts w:cs="Arial"/>
          <w:szCs w:val="20"/>
        </w:rPr>
        <w:t xml:space="preserve">The next </w:t>
      </w:r>
      <w:r w:rsidR="000E7CF0">
        <w:rPr>
          <w:rFonts w:cs="Arial"/>
          <w:szCs w:val="20"/>
        </w:rPr>
        <w:t xml:space="preserve">two </w:t>
      </w:r>
      <w:r>
        <w:rPr>
          <w:rFonts w:cs="Arial"/>
          <w:szCs w:val="20"/>
        </w:rPr>
        <w:t>meeting</w:t>
      </w:r>
      <w:r w:rsidR="000E7CF0">
        <w:rPr>
          <w:rFonts w:cs="Arial"/>
          <w:szCs w:val="20"/>
        </w:rPr>
        <w:t>s</w:t>
      </w:r>
      <w:r>
        <w:rPr>
          <w:rFonts w:cs="Arial"/>
          <w:szCs w:val="20"/>
        </w:rPr>
        <w:t xml:space="preserve"> of WG 9 will be </w:t>
      </w:r>
      <w:r w:rsidR="00FE4B95" w:rsidRPr="00CC7162">
        <w:t>Friday 17 June 2022 with Ada Europe (Ghent)</w:t>
      </w:r>
      <w:r w:rsidR="00FE4B95">
        <w:t>, and November (?) 2022 with HILT (Ann Arbor)</w:t>
      </w:r>
      <w:r w:rsidR="000E7CF0" w:rsidRPr="00FE4B95">
        <w:t>.</w:t>
      </w:r>
      <w:r w:rsidR="000E7CF0">
        <w:t xml:space="preserve"> </w:t>
      </w:r>
    </w:p>
    <w:p w14:paraId="64825D73" w14:textId="77777777" w:rsidR="003520D7" w:rsidRDefault="003520D7" w:rsidP="00930825"/>
    <w:p w14:paraId="6B52ACCF" w14:textId="3335F5E8" w:rsidR="004B67C3" w:rsidRPr="00CE210E" w:rsidRDefault="004B67C3" w:rsidP="004B67C3">
      <w:pPr>
        <w:rPr>
          <w:rFonts w:cs="Arial"/>
          <w:b/>
        </w:rPr>
      </w:pPr>
      <w:r w:rsidRPr="00CE210E">
        <w:rPr>
          <w:rFonts w:cs="Arial"/>
          <w:b/>
        </w:rPr>
        <w:t>Resolution 8</w:t>
      </w:r>
      <w:r w:rsidR="00933EB0">
        <w:rPr>
          <w:rFonts w:cs="Arial"/>
          <w:b/>
        </w:rPr>
        <w:t>2</w:t>
      </w:r>
      <w:r w:rsidRPr="00CE210E">
        <w:rPr>
          <w:rFonts w:cs="Arial"/>
          <w:b/>
        </w:rPr>
        <w:t>-</w:t>
      </w:r>
      <w:r w:rsidR="00933EB0">
        <w:rPr>
          <w:rFonts w:cs="Arial"/>
          <w:b/>
        </w:rPr>
        <w:t>3</w:t>
      </w:r>
      <w:r w:rsidRPr="00CE210E">
        <w:rPr>
          <w:rFonts w:cs="Arial"/>
          <w:b/>
        </w:rPr>
        <w:t xml:space="preserve">: </w:t>
      </w:r>
    </w:p>
    <w:p w14:paraId="142F82BD" w14:textId="77777777" w:rsidR="00930825" w:rsidRDefault="00930825" w:rsidP="00930825"/>
    <w:p w14:paraId="7DB749F3" w14:textId="77777777"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Joyce Tokar is continued as Rapporteur.</w:t>
      </w:r>
    </w:p>
    <w:p w14:paraId="44FFACF2" w14:textId="77777777" w:rsidR="00EF1A12" w:rsidRPr="0053386F" w:rsidRDefault="00EF1A12" w:rsidP="00930825"/>
    <w:p w14:paraId="21C98F98" w14:textId="60702E75" w:rsidR="00974843" w:rsidRPr="0053386F" w:rsidRDefault="00974843" w:rsidP="00974843">
      <w:r w:rsidRPr="0053386F">
        <w:t xml:space="preserve">The membership of the HRG is designated to </w:t>
      </w:r>
      <w:proofErr w:type="gramStart"/>
      <w:r w:rsidRPr="0053386F">
        <w:t>be:</w:t>
      </w:r>
      <w:proofErr w:type="gramEnd"/>
      <w:r w:rsidRPr="0053386F">
        <w:t xml:space="preserve"> </w:t>
      </w:r>
      <w:bookmarkStart w:id="49" w:name="OLE_LINK1"/>
      <w:r w:rsidRPr="003C6CFF">
        <w:t xml:space="preserve">Steve Baird, John Barnes, Ben Brosgol, Alan Burns, Rod Chapman, Gary Dismukes, Bob Duff, Michael Gonzalez Harbour, Stephen Michell, Brad Moore, Miguel Pinho, Erhard </w:t>
      </w:r>
      <w:r w:rsidR="003A49F6">
        <w:t>Plödereder</w:t>
      </w:r>
      <w:r w:rsidRPr="003C6CFF">
        <w:t>, Juan Antonio de la Puente, George Romanski, Jean-Pierre Rosen, S. Tucker Taft, Joyce Tokar, and Tullio Vardanega.</w:t>
      </w:r>
    </w:p>
    <w:bookmarkEnd w:id="49"/>
    <w:p w14:paraId="06E44B7D" w14:textId="77777777" w:rsidR="00930825" w:rsidRPr="0053386F" w:rsidRDefault="00930825" w:rsidP="00930825"/>
    <w:p w14:paraId="7F30C14A" w14:textId="77777777"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70CA870E" w:rsidR="00930825" w:rsidRPr="00CE210E" w:rsidRDefault="00125C55" w:rsidP="00930825">
      <w:pPr>
        <w:rPr>
          <w:rFonts w:cs="Arial"/>
          <w:b/>
        </w:rPr>
      </w:pPr>
      <w:r w:rsidRPr="00CE210E">
        <w:rPr>
          <w:rFonts w:cs="Arial"/>
          <w:b/>
        </w:rPr>
        <w:t xml:space="preserve">Resolution </w:t>
      </w:r>
      <w:r w:rsidR="00B64F30" w:rsidRPr="00CE210E">
        <w:rPr>
          <w:rFonts w:cs="Arial"/>
          <w:b/>
        </w:rPr>
        <w:t>8</w:t>
      </w:r>
      <w:r w:rsidR="00933EB0">
        <w:rPr>
          <w:rFonts w:cs="Arial"/>
          <w:b/>
        </w:rPr>
        <w:t>2</w:t>
      </w:r>
      <w:r w:rsidR="00654886" w:rsidRPr="00CE210E">
        <w:rPr>
          <w:rFonts w:cs="Arial"/>
          <w:b/>
        </w:rPr>
        <w:t>-</w:t>
      </w:r>
      <w:r w:rsidR="00933EB0">
        <w:rPr>
          <w:rFonts w:cs="Arial"/>
          <w:b/>
        </w:rPr>
        <w:t>4</w:t>
      </w:r>
      <w:r w:rsidR="00930825" w:rsidRPr="00CE210E">
        <w:rPr>
          <w:rFonts w:cs="Arial"/>
          <w:b/>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77777777"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 xml:space="preserve">Raphaël </w:t>
      </w:r>
      <w:proofErr w:type="spellStart"/>
      <w:r w:rsidRPr="003C6CFF">
        <w:t>Amiard</w:t>
      </w:r>
      <w:proofErr w:type="spellEnd"/>
      <w:r w:rsidRPr="003C6CFF">
        <w:t xml:space="preserve">, Steve Baird, John Barnes, Randy Brukardt, Alan Burns, Arnaud </w:t>
      </w:r>
      <w:proofErr w:type="spellStart"/>
      <w:r w:rsidRPr="003C6CFF">
        <w:t>Charlet</w:t>
      </w:r>
      <w:proofErr w:type="spellEnd"/>
      <w:r w:rsidRPr="003C6CFF">
        <w:t xml:space="preserve">, Jeff Cousins, Gary Dismukes, Claire Dross, Robert Duff, Edward Fish, Pascal Leroy, Brad Moore, Jean-Pierre Rosen, Ed Schonberg, Justin </w:t>
      </w:r>
      <w:proofErr w:type="spellStart"/>
      <w:r w:rsidRPr="003C6CFF">
        <w:t>Squirek</w:t>
      </w:r>
      <w:proofErr w:type="spellEnd"/>
      <w:r w:rsidRPr="003C6CFF">
        <w:t>, Tucker Taft, Tullio Vardanega, and Richard Wai.</w:t>
      </w:r>
    </w:p>
    <w:p w14:paraId="1189DDA3" w14:textId="77777777" w:rsidR="007743B0" w:rsidRDefault="007743B0" w:rsidP="007743B0"/>
    <w:p w14:paraId="67FA3EAD" w14:textId="77777777" w:rsidR="00930825" w:rsidRPr="0053386F" w:rsidRDefault="00930825" w:rsidP="00930825">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7723B357" w14:textId="5C31561C" w:rsidR="00930825" w:rsidRDefault="00125C55" w:rsidP="00930825">
      <w:r w:rsidRPr="00CE210E">
        <w:rPr>
          <w:rFonts w:cs="Arial"/>
          <w:b/>
        </w:rPr>
        <w:t xml:space="preserve">Resolution </w:t>
      </w:r>
      <w:r w:rsidR="00B64F30" w:rsidRPr="00CE210E">
        <w:rPr>
          <w:rFonts w:cs="Arial"/>
          <w:b/>
        </w:rPr>
        <w:t>8</w:t>
      </w:r>
      <w:r w:rsidR="00933EB0">
        <w:rPr>
          <w:rFonts w:cs="Arial"/>
          <w:b/>
        </w:rPr>
        <w:t>2</w:t>
      </w:r>
      <w:r w:rsidR="00654886" w:rsidRPr="00CE210E">
        <w:rPr>
          <w:rFonts w:cs="Arial"/>
          <w:b/>
        </w:rPr>
        <w:t>-</w:t>
      </w:r>
      <w:r w:rsidR="00933EB0">
        <w:rPr>
          <w:rFonts w:cs="Arial"/>
          <w:b/>
        </w:rPr>
        <w:t>5</w:t>
      </w:r>
      <w:r w:rsidR="00930825" w:rsidRPr="00CE210E">
        <w:rPr>
          <w:rFonts w:cs="Arial"/>
          <w:b/>
        </w:rPr>
        <w:t>:</w:t>
      </w:r>
      <w:r w:rsidR="00BD736E">
        <w:rPr>
          <w:rFonts w:cs="Arial"/>
          <w:b/>
        </w:rPr>
        <w:t xml:space="preserve">  </w:t>
      </w:r>
      <w:r w:rsidR="00930825" w:rsidRPr="009D3ABB">
        <w:t>ISO/IEC JTC 1/SC 22/W</w:t>
      </w:r>
      <w:r w:rsidR="008349DC">
        <w:t>G</w:t>
      </w:r>
      <w:r w:rsidR="00930825" w:rsidRPr="009D3ABB">
        <w:t xml:space="preserve"> 9 expresses its grateful appreciation to </w:t>
      </w:r>
      <w:r w:rsidR="006823BC" w:rsidRPr="008A3931">
        <w:t>Alok Srivastava</w:t>
      </w:r>
      <w:r w:rsidR="005D749B">
        <w:t xml:space="preserve"> </w:t>
      </w:r>
      <w:r w:rsidR="00930825" w:rsidRPr="009D3ABB">
        <w:t>for act</w:t>
      </w:r>
      <w:r w:rsidR="00357818">
        <w:t>ing as secretary for Meeting #</w:t>
      </w:r>
      <w:r w:rsidR="008C1DF5">
        <w:t>8</w:t>
      </w:r>
      <w:r w:rsidR="00933EB0">
        <w:t>2</w:t>
      </w:r>
      <w:r w:rsidR="00930825" w:rsidRPr="009D3ABB">
        <w:t>.</w:t>
      </w:r>
    </w:p>
    <w:p w14:paraId="01F74FA4" w14:textId="77777777" w:rsidR="00CD4917" w:rsidRDefault="00CD4917" w:rsidP="00CD4917">
      <w:pPr>
        <w:rPr>
          <w:b/>
          <w:sz w:val="26"/>
          <w:szCs w:val="26"/>
        </w:rPr>
      </w:pPr>
    </w:p>
    <w:p w14:paraId="07B6E5FA" w14:textId="39596B1D" w:rsidR="00CD4917" w:rsidRDefault="00125C55" w:rsidP="00CD4917">
      <w:pPr>
        <w:rPr>
          <w:b/>
          <w:sz w:val="26"/>
          <w:szCs w:val="26"/>
        </w:rPr>
      </w:pPr>
      <w:r w:rsidRPr="00CE210E">
        <w:rPr>
          <w:rFonts w:cs="Arial"/>
          <w:b/>
        </w:rPr>
        <w:t xml:space="preserve">Resolution </w:t>
      </w:r>
      <w:r w:rsidR="00B64F30" w:rsidRPr="00CE210E">
        <w:rPr>
          <w:rFonts w:cs="Arial"/>
          <w:b/>
        </w:rPr>
        <w:t>8</w:t>
      </w:r>
      <w:r w:rsidR="00933EB0">
        <w:rPr>
          <w:rFonts w:cs="Arial"/>
          <w:b/>
        </w:rPr>
        <w:t>2</w:t>
      </w:r>
      <w:r w:rsidR="00B26BF5" w:rsidRPr="00CE210E">
        <w:rPr>
          <w:rFonts w:cs="Arial"/>
          <w:b/>
        </w:rPr>
        <w:t>-</w:t>
      </w:r>
      <w:r w:rsidR="00933EB0">
        <w:rPr>
          <w:rFonts w:cs="Arial"/>
          <w:b/>
        </w:rPr>
        <w:t>6</w:t>
      </w:r>
      <w:r w:rsidR="00CD4917"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w:t>
      </w:r>
      <w:r w:rsidR="00CF35DC">
        <w:t>o</w:t>
      </w:r>
      <w:r w:rsidR="00CD4917" w:rsidRPr="00CD4917">
        <w:t>r</w:t>
      </w:r>
      <w:r w:rsidR="00CD4917">
        <w:t>, Pat Rogers</w:t>
      </w:r>
      <w:r w:rsidR="004C732F">
        <w:t>, for his work in identifying and documenting the proper process for submitting the draft standard to ISO in order to maintain Ada’s long-standing availability</w:t>
      </w:r>
      <w:r w:rsidR="00CD4917">
        <w:t>.</w:t>
      </w:r>
    </w:p>
    <w:p w14:paraId="0EA15F6C" w14:textId="77777777" w:rsidR="00CD4917" w:rsidRDefault="00CD4917" w:rsidP="00930825"/>
    <w:p w14:paraId="5FD67429" w14:textId="77777777" w:rsidR="00930825" w:rsidRDefault="00930825" w:rsidP="00930825"/>
    <w:p w14:paraId="413333DB" w14:textId="77777777" w:rsidR="004F4626" w:rsidRDefault="00097F87" w:rsidP="00930825">
      <w:hyperlink w:anchor="Agenda" w:history="1">
        <w:r w:rsidR="004F4626" w:rsidRPr="004F4626">
          <w:rPr>
            <w:rStyle w:val="Hyperlink"/>
          </w:rPr>
          <w:t>AGENDA</w:t>
        </w:r>
      </w:hyperlink>
    </w:p>
    <w:p w14:paraId="64592A61" w14:textId="77777777" w:rsidR="004F4626" w:rsidRDefault="00097F8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097F87" w:rsidP="004F4626">
      <w:hyperlink w:anchor="Agenda" w:history="1">
        <w:r w:rsidR="004F4626" w:rsidRPr="004F4626">
          <w:rPr>
            <w:rStyle w:val="Hyperlink"/>
          </w:rPr>
          <w:t>AGENDA</w:t>
        </w:r>
      </w:hyperlink>
    </w:p>
    <w:p w14:paraId="6C7761E5" w14:textId="77777777" w:rsidR="004F4626" w:rsidRDefault="00097F87"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1907" w14:textId="77777777" w:rsidR="00097F87" w:rsidRDefault="00097F87" w:rsidP="00B03322">
      <w:r>
        <w:separator/>
      </w:r>
    </w:p>
  </w:endnote>
  <w:endnote w:type="continuationSeparator" w:id="0">
    <w:p w14:paraId="02E57458" w14:textId="77777777" w:rsidR="00097F87" w:rsidRDefault="00097F87"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027F" w14:textId="77777777" w:rsidR="00097F87" w:rsidRDefault="00097F87" w:rsidP="00B03322">
      <w:r>
        <w:separator/>
      </w:r>
    </w:p>
  </w:footnote>
  <w:footnote w:type="continuationSeparator" w:id="0">
    <w:p w14:paraId="12613F54" w14:textId="77777777" w:rsidR="00097F87" w:rsidRDefault="00097F87"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76"/>
    <w:multiLevelType w:val="hybridMultilevel"/>
    <w:tmpl w:val="014E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1622"/>
    <w:multiLevelType w:val="hybridMultilevel"/>
    <w:tmpl w:val="8C3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1222"/>
    <w:multiLevelType w:val="hybridMultilevel"/>
    <w:tmpl w:val="A4A0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9"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14"/>
  </w:num>
  <w:num w:numId="12">
    <w:abstractNumId w:val="18"/>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0"/>
  </w:num>
  <w:num w:numId="17">
    <w:abstractNumId w:val="1"/>
  </w:num>
  <w:num w:numId="18">
    <w:abstractNumId w:val="15"/>
  </w:num>
  <w:num w:numId="19">
    <w:abstractNumId w:val="19"/>
  </w:num>
  <w:num w:numId="20">
    <w:abstractNumId w:val="12"/>
  </w:num>
  <w:num w:numId="21">
    <w:abstractNumId w:val="12"/>
  </w:num>
  <w:num w:numId="22">
    <w:abstractNumId w:val="0"/>
  </w:num>
  <w:num w:numId="23">
    <w:abstractNumId w:val="9"/>
  </w:num>
  <w:num w:numId="24">
    <w:abstractNumId w:val="12"/>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130C5"/>
    <w:rsid w:val="0001382D"/>
    <w:rsid w:val="00043670"/>
    <w:rsid w:val="000575EB"/>
    <w:rsid w:val="00057B49"/>
    <w:rsid w:val="00057CE9"/>
    <w:rsid w:val="000614CB"/>
    <w:rsid w:val="00071E4A"/>
    <w:rsid w:val="000858C5"/>
    <w:rsid w:val="00095339"/>
    <w:rsid w:val="00097F87"/>
    <w:rsid w:val="000A0780"/>
    <w:rsid w:val="000A400A"/>
    <w:rsid w:val="000A5C3A"/>
    <w:rsid w:val="000A681D"/>
    <w:rsid w:val="000B0A66"/>
    <w:rsid w:val="000C4A9D"/>
    <w:rsid w:val="000E560D"/>
    <w:rsid w:val="000E6968"/>
    <w:rsid w:val="000E7CF0"/>
    <w:rsid w:val="000F18D5"/>
    <w:rsid w:val="000F300B"/>
    <w:rsid w:val="00112E20"/>
    <w:rsid w:val="00120F6A"/>
    <w:rsid w:val="00122FB1"/>
    <w:rsid w:val="00125C55"/>
    <w:rsid w:val="00130612"/>
    <w:rsid w:val="00130F9E"/>
    <w:rsid w:val="00134534"/>
    <w:rsid w:val="00134CAA"/>
    <w:rsid w:val="0013693E"/>
    <w:rsid w:val="00151D49"/>
    <w:rsid w:val="00155403"/>
    <w:rsid w:val="00162FB1"/>
    <w:rsid w:val="00171977"/>
    <w:rsid w:val="001722DA"/>
    <w:rsid w:val="00172D13"/>
    <w:rsid w:val="001738D9"/>
    <w:rsid w:val="00180EF4"/>
    <w:rsid w:val="001845EE"/>
    <w:rsid w:val="00184675"/>
    <w:rsid w:val="001862A8"/>
    <w:rsid w:val="00190936"/>
    <w:rsid w:val="00195755"/>
    <w:rsid w:val="0019713E"/>
    <w:rsid w:val="00197759"/>
    <w:rsid w:val="001A4284"/>
    <w:rsid w:val="001B0C59"/>
    <w:rsid w:val="001C3469"/>
    <w:rsid w:val="001C413D"/>
    <w:rsid w:val="001D1039"/>
    <w:rsid w:val="001F72B4"/>
    <w:rsid w:val="002065E1"/>
    <w:rsid w:val="0020775F"/>
    <w:rsid w:val="00213BFE"/>
    <w:rsid w:val="00217F2D"/>
    <w:rsid w:val="00220C1E"/>
    <w:rsid w:val="002271AA"/>
    <w:rsid w:val="00227F7B"/>
    <w:rsid w:val="00231A49"/>
    <w:rsid w:val="00235EF6"/>
    <w:rsid w:val="002544B3"/>
    <w:rsid w:val="00260248"/>
    <w:rsid w:val="002643C9"/>
    <w:rsid w:val="002737D6"/>
    <w:rsid w:val="00273CF8"/>
    <w:rsid w:val="002979ED"/>
    <w:rsid w:val="00297C11"/>
    <w:rsid w:val="002A0CD1"/>
    <w:rsid w:val="002B1A23"/>
    <w:rsid w:val="002B6602"/>
    <w:rsid w:val="002C7A47"/>
    <w:rsid w:val="002D1279"/>
    <w:rsid w:val="002D1B4F"/>
    <w:rsid w:val="002D2B68"/>
    <w:rsid w:val="002D34FB"/>
    <w:rsid w:val="003214B0"/>
    <w:rsid w:val="00330BBD"/>
    <w:rsid w:val="00332DE6"/>
    <w:rsid w:val="00335314"/>
    <w:rsid w:val="00337EF9"/>
    <w:rsid w:val="00341509"/>
    <w:rsid w:val="003520D7"/>
    <w:rsid w:val="00357818"/>
    <w:rsid w:val="0036011D"/>
    <w:rsid w:val="00362FCE"/>
    <w:rsid w:val="00374BB8"/>
    <w:rsid w:val="00382458"/>
    <w:rsid w:val="00390583"/>
    <w:rsid w:val="00390987"/>
    <w:rsid w:val="00392084"/>
    <w:rsid w:val="003A4339"/>
    <w:rsid w:val="003A49F6"/>
    <w:rsid w:val="003A7B7F"/>
    <w:rsid w:val="003B0FD8"/>
    <w:rsid w:val="003B7EE7"/>
    <w:rsid w:val="003C2794"/>
    <w:rsid w:val="003C6CFF"/>
    <w:rsid w:val="003E1C0E"/>
    <w:rsid w:val="003E4CC9"/>
    <w:rsid w:val="003F15AD"/>
    <w:rsid w:val="003F7610"/>
    <w:rsid w:val="00410BDF"/>
    <w:rsid w:val="00421169"/>
    <w:rsid w:val="00424FFD"/>
    <w:rsid w:val="00436455"/>
    <w:rsid w:val="004407E8"/>
    <w:rsid w:val="00443009"/>
    <w:rsid w:val="00444EDE"/>
    <w:rsid w:val="00460FC2"/>
    <w:rsid w:val="00463CA8"/>
    <w:rsid w:val="00470125"/>
    <w:rsid w:val="00470BE3"/>
    <w:rsid w:val="00472193"/>
    <w:rsid w:val="004740AB"/>
    <w:rsid w:val="004772B2"/>
    <w:rsid w:val="00480C2C"/>
    <w:rsid w:val="00494BB7"/>
    <w:rsid w:val="00495199"/>
    <w:rsid w:val="00495A93"/>
    <w:rsid w:val="004965FB"/>
    <w:rsid w:val="004A08C1"/>
    <w:rsid w:val="004A550D"/>
    <w:rsid w:val="004B0604"/>
    <w:rsid w:val="004B67C3"/>
    <w:rsid w:val="004C4A21"/>
    <w:rsid w:val="004C732F"/>
    <w:rsid w:val="004D1F47"/>
    <w:rsid w:val="004D67EE"/>
    <w:rsid w:val="004D6DF1"/>
    <w:rsid w:val="004E139D"/>
    <w:rsid w:val="004E3B03"/>
    <w:rsid w:val="004F1901"/>
    <w:rsid w:val="004F3499"/>
    <w:rsid w:val="004F4626"/>
    <w:rsid w:val="004F5093"/>
    <w:rsid w:val="00501974"/>
    <w:rsid w:val="005072A6"/>
    <w:rsid w:val="00547759"/>
    <w:rsid w:val="005524E4"/>
    <w:rsid w:val="0056196E"/>
    <w:rsid w:val="005619F9"/>
    <w:rsid w:val="00564617"/>
    <w:rsid w:val="00567BCF"/>
    <w:rsid w:val="005829B8"/>
    <w:rsid w:val="00584A0A"/>
    <w:rsid w:val="00586688"/>
    <w:rsid w:val="0059097B"/>
    <w:rsid w:val="00596553"/>
    <w:rsid w:val="005A2EBF"/>
    <w:rsid w:val="005A5B22"/>
    <w:rsid w:val="005C48D0"/>
    <w:rsid w:val="005D749B"/>
    <w:rsid w:val="005E41BE"/>
    <w:rsid w:val="005F0180"/>
    <w:rsid w:val="005F0D3E"/>
    <w:rsid w:val="005F6FF7"/>
    <w:rsid w:val="00605212"/>
    <w:rsid w:val="00611BA4"/>
    <w:rsid w:val="00615BEC"/>
    <w:rsid w:val="006239D6"/>
    <w:rsid w:val="00625E18"/>
    <w:rsid w:val="00631692"/>
    <w:rsid w:val="00633233"/>
    <w:rsid w:val="006353CC"/>
    <w:rsid w:val="00650DAA"/>
    <w:rsid w:val="00654886"/>
    <w:rsid w:val="00660697"/>
    <w:rsid w:val="00671BDF"/>
    <w:rsid w:val="00675474"/>
    <w:rsid w:val="006823BC"/>
    <w:rsid w:val="00694BDD"/>
    <w:rsid w:val="006A5FFA"/>
    <w:rsid w:val="006B1E25"/>
    <w:rsid w:val="006B7572"/>
    <w:rsid w:val="006C048E"/>
    <w:rsid w:val="006C077C"/>
    <w:rsid w:val="006C1F88"/>
    <w:rsid w:val="006C4E05"/>
    <w:rsid w:val="006E4782"/>
    <w:rsid w:val="006E72F3"/>
    <w:rsid w:val="006E7443"/>
    <w:rsid w:val="006F19EF"/>
    <w:rsid w:val="007106CC"/>
    <w:rsid w:val="007273DA"/>
    <w:rsid w:val="00732C1E"/>
    <w:rsid w:val="0073604C"/>
    <w:rsid w:val="00737C62"/>
    <w:rsid w:val="007743B0"/>
    <w:rsid w:val="007804C3"/>
    <w:rsid w:val="00784A5F"/>
    <w:rsid w:val="00794DE6"/>
    <w:rsid w:val="00795507"/>
    <w:rsid w:val="007A227D"/>
    <w:rsid w:val="007B1777"/>
    <w:rsid w:val="007B475B"/>
    <w:rsid w:val="007B7BCF"/>
    <w:rsid w:val="007C0ED2"/>
    <w:rsid w:val="007D5DC1"/>
    <w:rsid w:val="007D7FE8"/>
    <w:rsid w:val="007E5786"/>
    <w:rsid w:val="00800B54"/>
    <w:rsid w:val="00804754"/>
    <w:rsid w:val="00805B54"/>
    <w:rsid w:val="00810111"/>
    <w:rsid w:val="00815689"/>
    <w:rsid w:val="008177EA"/>
    <w:rsid w:val="008349DC"/>
    <w:rsid w:val="0083662F"/>
    <w:rsid w:val="00837D8E"/>
    <w:rsid w:val="00854358"/>
    <w:rsid w:val="00857D26"/>
    <w:rsid w:val="00860C1E"/>
    <w:rsid w:val="008920C4"/>
    <w:rsid w:val="0089232D"/>
    <w:rsid w:val="008A0A94"/>
    <w:rsid w:val="008A1796"/>
    <w:rsid w:val="008A28A1"/>
    <w:rsid w:val="008A332A"/>
    <w:rsid w:val="008A3931"/>
    <w:rsid w:val="008A7306"/>
    <w:rsid w:val="008B24BC"/>
    <w:rsid w:val="008B4854"/>
    <w:rsid w:val="008C1DF5"/>
    <w:rsid w:val="008C6F87"/>
    <w:rsid w:val="008E2F1D"/>
    <w:rsid w:val="008E528E"/>
    <w:rsid w:val="008F0B8B"/>
    <w:rsid w:val="008F1FE8"/>
    <w:rsid w:val="0092302A"/>
    <w:rsid w:val="00924AF0"/>
    <w:rsid w:val="00930825"/>
    <w:rsid w:val="00933EB0"/>
    <w:rsid w:val="00934F6A"/>
    <w:rsid w:val="0093782E"/>
    <w:rsid w:val="009430D5"/>
    <w:rsid w:val="009463C9"/>
    <w:rsid w:val="0096291C"/>
    <w:rsid w:val="00963C1F"/>
    <w:rsid w:val="00974843"/>
    <w:rsid w:val="00980F83"/>
    <w:rsid w:val="00991A04"/>
    <w:rsid w:val="009A3332"/>
    <w:rsid w:val="009A3717"/>
    <w:rsid w:val="009A5CC8"/>
    <w:rsid w:val="009A70B8"/>
    <w:rsid w:val="009A730D"/>
    <w:rsid w:val="009B0804"/>
    <w:rsid w:val="009B3784"/>
    <w:rsid w:val="009C657F"/>
    <w:rsid w:val="009C71DD"/>
    <w:rsid w:val="009F535A"/>
    <w:rsid w:val="00A16D1F"/>
    <w:rsid w:val="00A17E28"/>
    <w:rsid w:val="00A24CA3"/>
    <w:rsid w:val="00A32930"/>
    <w:rsid w:val="00A34F81"/>
    <w:rsid w:val="00A41056"/>
    <w:rsid w:val="00A43F8A"/>
    <w:rsid w:val="00A462A6"/>
    <w:rsid w:val="00A57DEC"/>
    <w:rsid w:val="00A60DBF"/>
    <w:rsid w:val="00A60FF4"/>
    <w:rsid w:val="00A62BB5"/>
    <w:rsid w:val="00A6793D"/>
    <w:rsid w:val="00A770D8"/>
    <w:rsid w:val="00A821F1"/>
    <w:rsid w:val="00A823EA"/>
    <w:rsid w:val="00A90D28"/>
    <w:rsid w:val="00A96AD0"/>
    <w:rsid w:val="00AA110B"/>
    <w:rsid w:val="00AA1EC6"/>
    <w:rsid w:val="00AA3985"/>
    <w:rsid w:val="00AA519F"/>
    <w:rsid w:val="00AB6544"/>
    <w:rsid w:val="00AC6670"/>
    <w:rsid w:val="00AD6A6D"/>
    <w:rsid w:val="00AE1324"/>
    <w:rsid w:val="00AE329A"/>
    <w:rsid w:val="00AE3EA8"/>
    <w:rsid w:val="00AE5EC3"/>
    <w:rsid w:val="00AE6B4C"/>
    <w:rsid w:val="00AF48E8"/>
    <w:rsid w:val="00AF703F"/>
    <w:rsid w:val="00B03322"/>
    <w:rsid w:val="00B046A2"/>
    <w:rsid w:val="00B04E35"/>
    <w:rsid w:val="00B05688"/>
    <w:rsid w:val="00B05CD1"/>
    <w:rsid w:val="00B22811"/>
    <w:rsid w:val="00B25DD4"/>
    <w:rsid w:val="00B26BF5"/>
    <w:rsid w:val="00B42EB4"/>
    <w:rsid w:val="00B438D6"/>
    <w:rsid w:val="00B62C02"/>
    <w:rsid w:val="00B64F30"/>
    <w:rsid w:val="00B76C2A"/>
    <w:rsid w:val="00B83FE1"/>
    <w:rsid w:val="00B865F3"/>
    <w:rsid w:val="00B86F97"/>
    <w:rsid w:val="00B904EE"/>
    <w:rsid w:val="00B91910"/>
    <w:rsid w:val="00BA3FE4"/>
    <w:rsid w:val="00BC4BEC"/>
    <w:rsid w:val="00BD15CE"/>
    <w:rsid w:val="00BD4682"/>
    <w:rsid w:val="00BD736E"/>
    <w:rsid w:val="00BE2F99"/>
    <w:rsid w:val="00BE6634"/>
    <w:rsid w:val="00BF1300"/>
    <w:rsid w:val="00C0170C"/>
    <w:rsid w:val="00C1747D"/>
    <w:rsid w:val="00C17FBA"/>
    <w:rsid w:val="00C2118E"/>
    <w:rsid w:val="00C323D4"/>
    <w:rsid w:val="00C326F8"/>
    <w:rsid w:val="00C33DD4"/>
    <w:rsid w:val="00C359DF"/>
    <w:rsid w:val="00C439CB"/>
    <w:rsid w:val="00C44F75"/>
    <w:rsid w:val="00C466C4"/>
    <w:rsid w:val="00C62120"/>
    <w:rsid w:val="00C6231E"/>
    <w:rsid w:val="00C727C1"/>
    <w:rsid w:val="00C73727"/>
    <w:rsid w:val="00C92E09"/>
    <w:rsid w:val="00C94ECD"/>
    <w:rsid w:val="00CB17F5"/>
    <w:rsid w:val="00CB60B6"/>
    <w:rsid w:val="00CB7279"/>
    <w:rsid w:val="00CC7162"/>
    <w:rsid w:val="00CD4917"/>
    <w:rsid w:val="00CD7500"/>
    <w:rsid w:val="00CE210E"/>
    <w:rsid w:val="00CF35DC"/>
    <w:rsid w:val="00CF39DC"/>
    <w:rsid w:val="00CF3F04"/>
    <w:rsid w:val="00D022FD"/>
    <w:rsid w:val="00D03300"/>
    <w:rsid w:val="00D04FB8"/>
    <w:rsid w:val="00D22AE9"/>
    <w:rsid w:val="00D42B07"/>
    <w:rsid w:val="00D45B75"/>
    <w:rsid w:val="00D550D2"/>
    <w:rsid w:val="00D63016"/>
    <w:rsid w:val="00D750E4"/>
    <w:rsid w:val="00D75212"/>
    <w:rsid w:val="00D816A8"/>
    <w:rsid w:val="00D936FB"/>
    <w:rsid w:val="00D95F8F"/>
    <w:rsid w:val="00DA79EF"/>
    <w:rsid w:val="00DB0E00"/>
    <w:rsid w:val="00DB4227"/>
    <w:rsid w:val="00DC6DAB"/>
    <w:rsid w:val="00DD5A34"/>
    <w:rsid w:val="00DF5C55"/>
    <w:rsid w:val="00E122CB"/>
    <w:rsid w:val="00E124A2"/>
    <w:rsid w:val="00E262A5"/>
    <w:rsid w:val="00E32B0C"/>
    <w:rsid w:val="00E35A7A"/>
    <w:rsid w:val="00E37F8D"/>
    <w:rsid w:val="00E50FB1"/>
    <w:rsid w:val="00E51CA4"/>
    <w:rsid w:val="00E75855"/>
    <w:rsid w:val="00E9410C"/>
    <w:rsid w:val="00E95348"/>
    <w:rsid w:val="00EA24B1"/>
    <w:rsid w:val="00EA48A0"/>
    <w:rsid w:val="00EA7F20"/>
    <w:rsid w:val="00EB3B83"/>
    <w:rsid w:val="00EB753B"/>
    <w:rsid w:val="00ED1845"/>
    <w:rsid w:val="00EE0EFE"/>
    <w:rsid w:val="00EE646A"/>
    <w:rsid w:val="00EF1A12"/>
    <w:rsid w:val="00EF292D"/>
    <w:rsid w:val="00F13F1E"/>
    <w:rsid w:val="00F42515"/>
    <w:rsid w:val="00F43DE7"/>
    <w:rsid w:val="00F45718"/>
    <w:rsid w:val="00F652E8"/>
    <w:rsid w:val="00F74A8B"/>
    <w:rsid w:val="00F806F8"/>
    <w:rsid w:val="00F97AB2"/>
    <w:rsid w:val="00FA0ACC"/>
    <w:rsid w:val="00FA370B"/>
    <w:rsid w:val="00FA6ECF"/>
    <w:rsid w:val="00FB0AC1"/>
    <w:rsid w:val="00FB6FAC"/>
    <w:rsid w:val="00FC1F49"/>
    <w:rsid w:val="00FC31E5"/>
    <w:rsid w:val="00FC466E"/>
    <w:rsid w:val="00FD12F0"/>
    <w:rsid w:val="00FE49E7"/>
    <w:rsid w:val="00FE4B95"/>
    <w:rsid w:val="00FE6D28"/>
    <w:rsid w:val="00FE7CAF"/>
    <w:rsid w:val="00FF2C4C"/>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D8"/>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 w:type="character" w:customStyle="1" w:styleId="style-chat-msg-3pazj">
    <w:name w:val="style-chat-msg-3pazj"/>
    <w:basedOn w:val="DefaultParagraphFont"/>
    <w:rsid w:val="00B904EE"/>
  </w:style>
  <w:style w:type="character" w:customStyle="1" w:styleId="style-time-16t7x">
    <w:name w:val="style-time-16t7x"/>
    <w:basedOn w:val="DefaultParagraphFont"/>
    <w:rsid w:val="00B9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174">
      <w:bodyDiv w:val="1"/>
      <w:marLeft w:val="0"/>
      <w:marRight w:val="0"/>
      <w:marTop w:val="0"/>
      <w:marBottom w:val="0"/>
      <w:divBdr>
        <w:top w:val="none" w:sz="0" w:space="0" w:color="auto"/>
        <w:left w:val="none" w:sz="0" w:space="0" w:color="auto"/>
        <w:bottom w:val="none" w:sz="0" w:space="0" w:color="auto"/>
        <w:right w:val="none" w:sz="0" w:space="0" w:color="auto"/>
      </w:divBdr>
      <w:divsChild>
        <w:div w:id="1022391829">
          <w:marLeft w:val="0"/>
          <w:marRight w:val="0"/>
          <w:marTop w:val="60"/>
          <w:marBottom w:val="0"/>
          <w:divBdr>
            <w:top w:val="none" w:sz="0" w:space="0" w:color="auto"/>
            <w:left w:val="none" w:sz="0" w:space="0" w:color="auto"/>
            <w:bottom w:val="none" w:sz="0" w:space="0" w:color="auto"/>
            <w:right w:val="none" w:sz="0" w:space="0" w:color="auto"/>
          </w:divBdr>
        </w:div>
        <w:div w:id="996031459">
          <w:marLeft w:val="0"/>
          <w:marRight w:val="0"/>
          <w:marTop w:val="60"/>
          <w:marBottom w:val="0"/>
          <w:divBdr>
            <w:top w:val="none" w:sz="0" w:space="0" w:color="auto"/>
            <w:left w:val="none" w:sz="0" w:space="0" w:color="auto"/>
            <w:bottom w:val="none" w:sz="0" w:space="0" w:color="auto"/>
            <w:right w:val="none" w:sz="0" w:space="0" w:color="auto"/>
          </w:divBdr>
        </w:div>
      </w:divsChild>
    </w:div>
    <w:div w:id="28654983">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89494762">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2716027">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973217134">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123695781">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0335659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48052584">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14992</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71</cp:revision>
  <cp:lastPrinted>2021-01-18T16:28:00Z</cp:lastPrinted>
  <dcterms:created xsi:type="dcterms:W3CDTF">2021-06-28T22:04:00Z</dcterms:created>
  <dcterms:modified xsi:type="dcterms:W3CDTF">2021-10-07T21:02:00Z</dcterms:modified>
</cp:coreProperties>
</file>